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28" w:type="dxa"/>
          <w:right w:w="28" w:type="dxa"/>
        </w:tblCellMar>
        <w:tblLook w:val="0000" w:firstRow="0" w:lastRow="0" w:firstColumn="0" w:lastColumn="0" w:noHBand="0" w:noVBand="0"/>
      </w:tblPr>
      <w:tblGrid>
        <w:gridCol w:w="9667"/>
      </w:tblGrid>
      <w:tr w:rsidR="00CD5114" w:rsidRPr="00B02817" w14:paraId="51B7665E" w14:textId="77777777" w:rsidTr="00CD5114">
        <w:trPr>
          <w:cantSplit/>
          <w:jc w:val="center"/>
        </w:trPr>
        <w:tc>
          <w:tcPr>
            <w:tcW w:w="9667" w:type="dxa"/>
          </w:tcPr>
          <w:p w14:paraId="51B7665C" w14:textId="77777777" w:rsidR="00CD5114" w:rsidRPr="00B02817" w:rsidRDefault="00CA6463" w:rsidP="00CD5114">
            <w:pPr>
              <w:jc w:val="center"/>
              <w:rPr>
                <w:rFonts w:ascii="Times New Roman" w:hAnsi="Times New Roman"/>
                <w:szCs w:val="24"/>
                <w:lang w:val="lt-LT"/>
              </w:rPr>
            </w:pPr>
            <w:r w:rsidRPr="00B02817">
              <w:rPr>
                <w:rFonts w:ascii="Times New Roman" w:hAnsi="Times New Roman"/>
                <w:noProof/>
                <w:szCs w:val="24"/>
                <w:lang w:val="lt-LT" w:eastAsia="lt-LT"/>
              </w:rPr>
              <w:drawing>
                <wp:inline distT="0" distB="0" distL="0" distR="0" wp14:anchorId="51B76676" wp14:editId="51B76677">
                  <wp:extent cx="447675" cy="542925"/>
                  <wp:effectExtent l="0" t="0" r="9525" b="9525"/>
                  <wp:docPr id="1" name="Paveikslėlis 1" descr="rajono 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jono nespalvo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14:paraId="51B7665D" w14:textId="77777777" w:rsidR="00CD5114" w:rsidRPr="00B02817" w:rsidRDefault="00CD5114" w:rsidP="00CD5114">
            <w:pPr>
              <w:jc w:val="center"/>
              <w:rPr>
                <w:rFonts w:ascii="Times New Roman" w:hAnsi="Times New Roman"/>
                <w:szCs w:val="24"/>
                <w:lang w:val="lt-LT"/>
              </w:rPr>
            </w:pPr>
          </w:p>
        </w:tc>
      </w:tr>
      <w:tr w:rsidR="00CD5114" w:rsidRPr="00B02817" w14:paraId="51B76661" w14:textId="77777777" w:rsidTr="00CD5114">
        <w:trPr>
          <w:cantSplit/>
          <w:jc w:val="center"/>
        </w:trPr>
        <w:tc>
          <w:tcPr>
            <w:tcW w:w="9667" w:type="dxa"/>
          </w:tcPr>
          <w:p w14:paraId="51B7665F" w14:textId="77777777" w:rsidR="00CD5114" w:rsidRDefault="00CD5114" w:rsidP="005B3A1F">
            <w:pPr>
              <w:pStyle w:val="Antrat1"/>
              <w:tabs>
                <w:tab w:val="left" w:pos="10065"/>
              </w:tabs>
              <w:spacing w:line="240" w:lineRule="auto"/>
              <w:rPr>
                <w:rFonts w:ascii="Times New Roman" w:hAnsi="Times New Roman"/>
                <w:szCs w:val="24"/>
                <w:lang w:val="lt-LT"/>
              </w:rPr>
            </w:pPr>
            <w:r w:rsidRPr="00B02817">
              <w:rPr>
                <w:rFonts w:ascii="Times New Roman" w:hAnsi="Times New Roman"/>
                <w:szCs w:val="24"/>
                <w:lang w:val="lt-LT"/>
              </w:rPr>
              <w:t>ALYTAUS RA</w:t>
            </w:r>
            <w:r w:rsidR="00F03754" w:rsidRPr="00B02817">
              <w:rPr>
                <w:rFonts w:ascii="Times New Roman" w:hAnsi="Times New Roman"/>
                <w:szCs w:val="24"/>
                <w:lang w:val="lt-LT"/>
              </w:rPr>
              <w:t>JONO SAVIVALDYBĖS ADMINISTRACIJOS DIREKTORIUS</w:t>
            </w:r>
          </w:p>
          <w:p w14:paraId="51B76660" w14:textId="77777777" w:rsidR="005B3A1F" w:rsidRPr="005B3A1F" w:rsidRDefault="005B3A1F" w:rsidP="005B3A1F">
            <w:pPr>
              <w:rPr>
                <w:lang w:val="lt-LT"/>
              </w:rPr>
            </w:pPr>
          </w:p>
        </w:tc>
      </w:tr>
    </w:tbl>
    <w:p w14:paraId="51B76662" w14:textId="77777777" w:rsidR="00CD5114" w:rsidRPr="00B02817" w:rsidRDefault="00CD5114" w:rsidP="00CD5114">
      <w:pPr>
        <w:jc w:val="center"/>
        <w:rPr>
          <w:rFonts w:ascii="Times New Roman" w:hAnsi="Times New Roman"/>
          <w:b/>
          <w:szCs w:val="24"/>
          <w:lang w:val="lt-LT"/>
        </w:rPr>
      </w:pPr>
      <w:r w:rsidRPr="00B02817">
        <w:rPr>
          <w:rFonts w:ascii="Times New Roman" w:hAnsi="Times New Roman"/>
          <w:b/>
          <w:szCs w:val="24"/>
          <w:lang w:val="lt-LT"/>
        </w:rPr>
        <w:t>ĮSAKYMAS</w:t>
      </w:r>
    </w:p>
    <w:p w14:paraId="51B76663" w14:textId="77777777" w:rsidR="00CD5114" w:rsidRPr="00B02817" w:rsidRDefault="00B02817" w:rsidP="00CD5114">
      <w:pPr>
        <w:jc w:val="center"/>
        <w:rPr>
          <w:rFonts w:ascii="Times New Roman" w:hAnsi="Times New Roman"/>
          <w:b/>
          <w:szCs w:val="24"/>
          <w:lang w:val="lt-LT"/>
        </w:rPr>
      </w:pPr>
      <w:r w:rsidRPr="00B02817">
        <w:rPr>
          <w:rFonts w:ascii="Times New Roman" w:hAnsi="Times New Roman"/>
          <w:b/>
          <w:szCs w:val="24"/>
          <w:lang w:val="lt-LT"/>
        </w:rPr>
        <w:t xml:space="preserve">DĖL </w:t>
      </w:r>
      <w:r w:rsidR="00CA6463">
        <w:rPr>
          <w:rFonts w:ascii="Times New Roman" w:hAnsi="Times New Roman"/>
          <w:b/>
          <w:szCs w:val="24"/>
          <w:lang w:val="lt-LT"/>
        </w:rPr>
        <w:t>DRAUDIMO RŪKYTI DAUGIABUČIO NAMO BALKONUOSE, TERASOSE IR LODŽIJOSE, NUOSAVYBĖS TEISE PRIKLAUSANČIUOSE ATSKIRIEMS SAVININKAMS</w:t>
      </w:r>
    </w:p>
    <w:p w14:paraId="51B76664" w14:textId="77777777" w:rsidR="00CD5114" w:rsidRPr="00B02817" w:rsidRDefault="00CD5114" w:rsidP="00CD5114">
      <w:pPr>
        <w:jc w:val="center"/>
        <w:rPr>
          <w:rFonts w:ascii="Times New Roman" w:hAnsi="Times New Roman"/>
          <w:szCs w:val="24"/>
          <w:lang w:val="lt-LT"/>
        </w:rPr>
      </w:pPr>
    </w:p>
    <w:p w14:paraId="51B76665" w14:textId="4164274F" w:rsidR="00CD5114" w:rsidRPr="00B02817" w:rsidRDefault="008C2050" w:rsidP="00CD5114">
      <w:pPr>
        <w:jc w:val="center"/>
        <w:rPr>
          <w:rFonts w:ascii="Times New Roman" w:hAnsi="Times New Roman"/>
          <w:szCs w:val="24"/>
          <w:lang w:val="lt-LT"/>
        </w:rPr>
      </w:pPr>
      <w:r>
        <w:rPr>
          <w:rFonts w:ascii="Times New Roman" w:hAnsi="Times New Roman"/>
          <w:szCs w:val="24"/>
          <w:lang w:val="lt-LT"/>
        </w:rPr>
        <w:t>202</w:t>
      </w:r>
      <w:r w:rsidR="00572400">
        <w:rPr>
          <w:rFonts w:ascii="Times New Roman" w:hAnsi="Times New Roman"/>
          <w:szCs w:val="24"/>
          <w:lang w:val="lt-LT"/>
        </w:rPr>
        <w:t>3</w:t>
      </w:r>
      <w:r w:rsidR="00CD5114" w:rsidRPr="00B02817">
        <w:rPr>
          <w:rFonts w:ascii="Times New Roman" w:hAnsi="Times New Roman"/>
          <w:szCs w:val="24"/>
          <w:lang w:val="lt-LT"/>
        </w:rPr>
        <w:t xml:space="preserve"> m</w:t>
      </w:r>
      <w:r>
        <w:rPr>
          <w:rFonts w:ascii="Times New Roman" w:hAnsi="Times New Roman"/>
          <w:szCs w:val="24"/>
          <w:lang w:val="lt-LT"/>
        </w:rPr>
        <w:t xml:space="preserve">. </w:t>
      </w:r>
      <w:r w:rsidR="00572400">
        <w:rPr>
          <w:rFonts w:ascii="Times New Roman" w:hAnsi="Times New Roman"/>
          <w:szCs w:val="24"/>
          <w:lang w:val="lt-LT"/>
        </w:rPr>
        <w:t xml:space="preserve">kovo </w:t>
      </w:r>
      <w:r w:rsidR="005047A3">
        <w:rPr>
          <w:rFonts w:ascii="Times New Roman" w:hAnsi="Times New Roman"/>
          <w:szCs w:val="24"/>
          <w:lang w:val="lt-LT"/>
        </w:rPr>
        <w:t>28</w:t>
      </w:r>
      <w:r w:rsidR="00792A90" w:rsidRPr="00B02817">
        <w:rPr>
          <w:rFonts w:ascii="Times New Roman" w:hAnsi="Times New Roman"/>
          <w:szCs w:val="24"/>
          <w:lang w:val="lt-LT"/>
        </w:rPr>
        <w:t xml:space="preserve"> </w:t>
      </w:r>
      <w:r w:rsidR="00CD5114" w:rsidRPr="00B02817">
        <w:rPr>
          <w:rFonts w:ascii="Times New Roman" w:hAnsi="Times New Roman"/>
          <w:szCs w:val="24"/>
          <w:lang w:val="lt-LT"/>
        </w:rPr>
        <w:t>d.  Nr.</w:t>
      </w:r>
      <w:r w:rsidR="00B02817" w:rsidRPr="00B02817">
        <w:rPr>
          <w:rFonts w:ascii="Times New Roman" w:hAnsi="Times New Roman"/>
          <w:szCs w:val="24"/>
          <w:lang w:val="lt-LT"/>
        </w:rPr>
        <w:t xml:space="preserve"> </w:t>
      </w:r>
      <w:r w:rsidR="001A44BC">
        <w:rPr>
          <w:rFonts w:ascii="Times New Roman" w:hAnsi="Times New Roman"/>
          <w:szCs w:val="24"/>
          <w:lang w:val="lt-LT"/>
        </w:rPr>
        <w:t>D1-</w:t>
      </w:r>
      <w:r w:rsidR="007869F3">
        <w:rPr>
          <w:rFonts w:ascii="Times New Roman" w:hAnsi="Times New Roman"/>
          <w:szCs w:val="24"/>
          <w:lang w:val="lt-LT"/>
        </w:rPr>
        <w:t>373</w:t>
      </w:r>
    </w:p>
    <w:p w14:paraId="51B76666" w14:textId="77777777" w:rsidR="00CD5114" w:rsidRPr="00B02817" w:rsidRDefault="00CD5114" w:rsidP="00CD5114">
      <w:pPr>
        <w:jc w:val="center"/>
        <w:rPr>
          <w:rFonts w:ascii="Times New Roman" w:hAnsi="Times New Roman"/>
          <w:szCs w:val="24"/>
          <w:lang w:val="lt-LT"/>
        </w:rPr>
      </w:pPr>
      <w:r w:rsidRPr="00B02817">
        <w:rPr>
          <w:rFonts w:ascii="Times New Roman" w:hAnsi="Times New Roman"/>
          <w:szCs w:val="24"/>
          <w:lang w:val="lt-LT"/>
        </w:rPr>
        <w:t>Alytus</w:t>
      </w:r>
    </w:p>
    <w:p w14:paraId="51B76668" w14:textId="77777777" w:rsidR="00CD5114" w:rsidRPr="00B02817" w:rsidRDefault="00CD5114" w:rsidP="00CD5114">
      <w:pPr>
        <w:jc w:val="center"/>
        <w:rPr>
          <w:rFonts w:ascii="Times New Roman" w:hAnsi="Times New Roman"/>
          <w:szCs w:val="24"/>
          <w:lang w:val="lt-LT"/>
        </w:rPr>
      </w:pPr>
    </w:p>
    <w:p w14:paraId="51B76669" w14:textId="6A2B3E46" w:rsidR="00CA6463" w:rsidRPr="0043256A" w:rsidRDefault="006A1A52" w:rsidP="00CA6463">
      <w:pPr>
        <w:ind w:firstLine="709"/>
        <w:jc w:val="both"/>
        <w:rPr>
          <w:rFonts w:ascii="Times New Roman" w:hAnsi="Times New Roman"/>
          <w:szCs w:val="24"/>
          <w:lang w:val="lt-LT"/>
        </w:rPr>
      </w:pPr>
      <w:r w:rsidRPr="00CA6463">
        <w:rPr>
          <w:rFonts w:ascii="Times New Roman" w:hAnsi="Times New Roman"/>
          <w:szCs w:val="24"/>
          <w:lang w:val="lt-LT"/>
        </w:rPr>
        <w:t>Vadovaudamasi</w:t>
      </w:r>
      <w:r w:rsidR="00CD5114" w:rsidRPr="00CA6463">
        <w:rPr>
          <w:rFonts w:ascii="Times New Roman" w:hAnsi="Times New Roman"/>
          <w:szCs w:val="24"/>
          <w:lang w:val="lt-LT"/>
        </w:rPr>
        <w:t xml:space="preserve"> </w:t>
      </w:r>
      <w:r w:rsidR="00CA6463" w:rsidRPr="00CA6463">
        <w:rPr>
          <w:rFonts w:ascii="Times New Roman" w:hAnsi="Times New Roman"/>
          <w:color w:val="212529"/>
          <w:lang w:val="lt-LT"/>
        </w:rPr>
        <w:t>Lietuvos Respublikos tabako, tabako gaminių ir su jais susijusių gaminių</w:t>
      </w:r>
      <w:r w:rsidR="00CA6463">
        <w:rPr>
          <w:rFonts w:ascii="Times New Roman" w:hAnsi="Times New Roman"/>
          <w:color w:val="212529"/>
          <w:lang w:val="lt-LT"/>
        </w:rPr>
        <w:t xml:space="preserve"> </w:t>
      </w:r>
      <w:r w:rsidR="00CA6463" w:rsidRPr="00CA6463">
        <w:rPr>
          <w:rFonts w:ascii="Times New Roman" w:hAnsi="Times New Roman"/>
          <w:color w:val="000000"/>
          <w:lang w:val="lt-LT"/>
        </w:rPr>
        <w:t>kontrolės</w:t>
      </w:r>
      <w:r w:rsidR="00CA6463">
        <w:rPr>
          <w:rFonts w:ascii="Times New Roman" w:hAnsi="Times New Roman"/>
          <w:color w:val="000000"/>
          <w:lang w:val="lt-LT"/>
        </w:rPr>
        <w:t xml:space="preserve"> </w:t>
      </w:r>
      <w:r w:rsidR="00CA6463" w:rsidRPr="00CA6463">
        <w:rPr>
          <w:rFonts w:ascii="Times New Roman" w:hAnsi="Times New Roman"/>
          <w:lang w:val="lt-LT"/>
        </w:rPr>
        <w:t>įstatymo</w:t>
      </w:r>
      <w:r w:rsidR="00CA6463">
        <w:rPr>
          <w:rFonts w:ascii="Times New Roman" w:hAnsi="Times New Roman"/>
          <w:color w:val="212529"/>
          <w:lang w:val="lt-LT"/>
        </w:rPr>
        <w:t xml:space="preserve"> </w:t>
      </w:r>
      <w:r w:rsidR="00CA6463" w:rsidRPr="00CA6463">
        <w:rPr>
          <w:rFonts w:ascii="Times New Roman" w:hAnsi="Times New Roman"/>
          <w:color w:val="212529"/>
          <w:lang w:val="lt-LT"/>
        </w:rPr>
        <w:t>19 straipsnio 1 dalies 9 punktu ir Prieštaravimo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aprašo (toliau – Tvarkos aprašas), patvirtinto Lietuvos Respublikos vidaus reikalų ministro 2020 m. gruodžio 22 d.</w:t>
      </w:r>
      <w:r w:rsidR="00CA6463">
        <w:rPr>
          <w:rFonts w:ascii="Times New Roman" w:hAnsi="Times New Roman"/>
          <w:color w:val="212529"/>
          <w:lang w:val="lt-LT"/>
        </w:rPr>
        <w:t xml:space="preserve"> </w:t>
      </w:r>
      <w:r w:rsidR="00CA6463" w:rsidRPr="00CA6463">
        <w:rPr>
          <w:rFonts w:ascii="Times New Roman" w:hAnsi="Times New Roman"/>
          <w:color w:val="000000"/>
          <w:lang w:val="lt-LT"/>
        </w:rPr>
        <w:t>įsakymu</w:t>
      </w:r>
      <w:r w:rsidR="00CA6463">
        <w:rPr>
          <w:rFonts w:ascii="Times New Roman" w:hAnsi="Times New Roman"/>
          <w:color w:val="000000"/>
          <w:lang w:val="lt-LT"/>
        </w:rPr>
        <w:t xml:space="preserve"> </w:t>
      </w:r>
      <w:r w:rsidR="00CA6463" w:rsidRPr="00CA6463">
        <w:rPr>
          <w:rFonts w:ascii="Times New Roman" w:hAnsi="Times New Roman"/>
          <w:lang w:val="lt-LT"/>
        </w:rPr>
        <w:t>Nr. 1V-1357</w:t>
      </w:r>
      <w:r w:rsidR="00CA6463">
        <w:rPr>
          <w:rFonts w:ascii="Times New Roman" w:hAnsi="Times New Roman"/>
          <w:color w:val="212529"/>
          <w:lang w:val="lt-LT"/>
        </w:rPr>
        <w:t xml:space="preserve"> </w:t>
      </w:r>
      <w:r w:rsidR="00CA6463" w:rsidRPr="00CA6463">
        <w:rPr>
          <w:rFonts w:ascii="Times New Roman" w:hAnsi="Times New Roman"/>
          <w:color w:val="212529"/>
          <w:lang w:val="lt-LT"/>
        </w:rPr>
        <w:t>„Dėl</w:t>
      </w:r>
      <w:r w:rsidR="00CA6463">
        <w:rPr>
          <w:rFonts w:ascii="Times New Roman" w:hAnsi="Times New Roman"/>
          <w:color w:val="212529"/>
          <w:lang w:val="lt-LT"/>
        </w:rPr>
        <w:t xml:space="preserve"> </w:t>
      </w:r>
      <w:r w:rsidR="00CA6463" w:rsidRPr="00CA6463">
        <w:rPr>
          <w:rFonts w:ascii="Times New Roman" w:hAnsi="Times New Roman"/>
          <w:color w:val="212529"/>
          <w:lang w:val="lt-LT"/>
        </w:rPr>
        <w:t>Prieštaravimo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w:t>
      </w:r>
      <w:r w:rsidR="00CA6463">
        <w:rPr>
          <w:rFonts w:ascii="Times New Roman" w:hAnsi="Times New Roman"/>
          <w:color w:val="212529"/>
          <w:lang w:val="lt-LT"/>
        </w:rPr>
        <w:t xml:space="preserve"> </w:t>
      </w:r>
      <w:r w:rsidR="00CA6463" w:rsidRPr="00CA6463">
        <w:rPr>
          <w:rFonts w:ascii="Times New Roman" w:hAnsi="Times New Roman"/>
          <w:color w:val="212529"/>
          <w:lang w:val="lt-LT"/>
        </w:rPr>
        <w:t>tvarkos aprašo patvirtinimo“, 6 punktu ir atsižvelgdama į</w:t>
      </w:r>
      <w:r w:rsidR="00CA6463" w:rsidRPr="00CA6463">
        <w:rPr>
          <w:rFonts w:ascii="Times New Roman" w:hAnsi="Times New Roman"/>
          <w:color w:val="000000"/>
          <w:lang w:val="lt-LT"/>
        </w:rPr>
        <w:t xml:space="preserve"> daugiabučio namo, esančio adresu</w:t>
      </w:r>
      <w:r w:rsidR="00B440B5">
        <w:rPr>
          <w:rFonts w:ascii="Times New Roman" w:hAnsi="Times New Roman"/>
          <w:color w:val="000000"/>
          <w:lang w:val="lt-LT"/>
        </w:rPr>
        <w:t xml:space="preserve"> </w:t>
      </w:r>
      <w:r w:rsidR="00572400">
        <w:rPr>
          <w:rFonts w:ascii="Times New Roman" w:hAnsi="Times New Roman"/>
          <w:color w:val="000000"/>
          <w:lang w:val="lt-LT"/>
        </w:rPr>
        <w:t>Užupių g. 10, Užupių k., Nemunaičio</w:t>
      </w:r>
      <w:r w:rsidR="00B440B5">
        <w:rPr>
          <w:rFonts w:ascii="Times New Roman" w:hAnsi="Times New Roman"/>
          <w:color w:val="000000"/>
          <w:lang w:val="lt-LT"/>
        </w:rPr>
        <w:t xml:space="preserve"> sen., </w:t>
      </w:r>
      <w:r w:rsidR="00B440B5" w:rsidRPr="0043256A">
        <w:rPr>
          <w:rFonts w:ascii="Times New Roman" w:hAnsi="Times New Roman"/>
          <w:lang w:val="lt-LT"/>
        </w:rPr>
        <w:t>Alytaus r. sav.</w:t>
      </w:r>
      <w:r w:rsidR="00CA6463" w:rsidRPr="0043256A">
        <w:rPr>
          <w:rFonts w:ascii="Times New Roman" w:hAnsi="Times New Roman"/>
          <w:lang w:val="lt-LT"/>
        </w:rPr>
        <w:t>, gyventoj</w:t>
      </w:r>
      <w:r w:rsidR="00572400">
        <w:rPr>
          <w:rFonts w:ascii="Times New Roman" w:hAnsi="Times New Roman"/>
          <w:lang w:val="lt-LT"/>
        </w:rPr>
        <w:t xml:space="preserve">o </w:t>
      </w:r>
      <w:r w:rsidR="00CA6463" w:rsidRPr="0043256A">
        <w:rPr>
          <w:rFonts w:ascii="Times New Roman" w:hAnsi="Times New Roman"/>
          <w:lang w:val="lt-LT"/>
        </w:rPr>
        <w:t>202</w:t>
      </w:r>
      <w:r w:rsidR="00572400">
        <w:rPr>
          <w:rFonts w:ascii="Times New Roman" w:hAnsi="Times New Roman"/>
          <w:lang w:val="lt-LT"/>
        </w:rPr>
        <w:t>3</w:t>
      </w:r>
      <w:r w:rsidR="00CA6463" w:rsidRPr="0043256A">
        <w:rPr>
          <w:rFonts w:ascii="Times New Roman" w:hAnsi="Times New Roman"/>
          <w:lang w:val="lt-LT"/>
        </w:rPr>
        <w:t xml:space="preserve"> m. </w:t>
      </w:r>
      <w:r w:rsidR="00572400">
        <w:rPr>
          <w:rFonts w:ascii="Times New Roman" w:hAnsi="Times New Roman"/>
          <w:lang w:val="lt-LT"/>
        </w:rPr>
        <w:t>kovo 3</w:t>
      </w:r>
      <w:r w:rsidR="00B440B5" w:rsidRPr="0043256A">
        <w:rPr>
          <w:rFonts w:ascii="Times New Roman" w:hAnsi="Times New Roman"/>
          <w:lang w:val="lt-LT"/>
        </w:rPr>
        <w:t xml:space="preserve"> </w:t>
      </w:r>
      <w:r w:rsidR="00CA6463" w:rsidRPr="0043256A">
        <w:rPr>
          <w:rFonts w:ascii="Times New Roman" w:hAnsi="Times New Roman"/>
          <w:lang w:val="lt-LT"/>
        </w:rPr>
        <w:t>d. prašym</w:t>
      </w:r>
      <w:r w:rsidR="002E626C">
        <w:rPr>
          <w:rFonts w:ascii="Times New Roman" w:hAnsi="Times New Roman"/>
          <w:lang w:val="lt-LT"/>
        </w:rPr>
        <w:t>ą</w:t>
      </w:r>
      <w:r w:rsidR="00572400">
        <w:rPr>
          <w:rFonts w:ascii="Times New Roman" w:hAnsi="Times New Roman"/>
          <w:lang w:val="lt-LT"/>
        </w:rPr>
        <w:t xml:space="preserve"> ,,Dėl draudimo rūkyti gyvenamosiose patalpose“</w:t>
      </w:r>
      <w:r w:rsidR="00CA6463" w:rsidRPr="0043256A">
        <w:rPr>
          <w:rFonts w:ascii="Times New Roman" w:hAnsi="Times New Roman"/>
          <w:lang w:val="lt-LT"/>
        </w:rPr>
        <w:t>:</w:t>
      </w:r>
    </w:p>
    <w:p w14:paraId="51B7666A" w14:textId="38B127BB" w:rsidR="00CA6463" w:rsidRPr="00CA6463" w:rsidRDefault="00CA6463" w:rsidP="00CA6463">
      <w:pPr>
        <w:shd w:val="clear" w:color="auto" w:fill="FFFFFF"/>
        <w:spacing w:line="276" w:lineRule="atLeast"/>
        <w:ind w:firstLine="709"/>
        <w:jc w:val="both"/>
        <w:rPr>
          <w:rFonts w:ascii="Times New Roman" w:hAnsi="Times New Roman"/>
          <w:color w:val="000000"/>
          <w:szCs w:val="24"/>
          <w:lang w:val="lt-LT" w:eastAsia="lt-LT"/>
        </w:rPr>
      </w:pPr>
      <w:r w:rsidRPr="00CA6463">
        <w:rPr>
          <w:rFonts w:ascii="Times New Roman" w:hAnsi="Times New Roman"/>
          <w:color w:val="000000"/>
          <w:spacing w:val="40"/>
          <w:szCs w:val="24"/>
          <w:lang w:val="lt-LT" w:eastAsia="lt-LT"/>
        </w:rPr>
        <w:t>1. Paskelbiu</w:t>
      </w:r>
      <w:r w:rsidRPr="00CA6463">
        <w:rPr>
          <w:rFonts w:ascii="Times New Roman" w:hAnsi="Times New Roman"/>
          <w:color w:val="000000"/>
          <w:szCs w:val="24"/>
          <w:lang w:val="lt-LT" w:eastAsia="lt-LT"/>
        </w:rPr>
        <w:t xml:space="preserve">, kad daugiabučio namo, esančio adresu </w:t>
      </w:r>
      <w:r w:rsidR="00572400">
        <w:rPr>
          <w:rFonts w:ascii="Times New Roman" w:hAnsi="Times New Roman"/>
          <w:color w:val="000000"/>
          <w:szCs w:val="24"/>
          <w:lang w:val="lt-LT" w:eastAsia="lt-LT"/>
        </w:rPr>
        <w:t>Užupių g. 10, Užupių k., Nemunaičio</w:t>
      </w:r>
      <w:r w:rsidR="00B440B5">
        <w:rPr>
          <w:rFonts w:ascii="Times New Roman" w:hAnsi="Times New Roman"/>
          <w:color w:val="000000"/>
          <w:szCs w:val="24"/>
          <w:lang w:val="lt-LT" w:eastAsia="lt-LT"/>
        </w:rPr>
        <w:t xml:space="preserve"> sen., Alytaus r. sav.</w:t>
      </w:r>
      <w:r w:rsidRPr="00CA6463">
        <w:rPr>
          <w:rFonts w:ascii="Times New Roman" w:hAnsi="Times New Roman"/>
          <w:color w:val="000000"/>
          <w:szCs w:val="24"/>
          <w:lang w:val="lt-LT" w:eastAsia="lt-LT"/>
        </w:rPr>
        <w:t>, balkonuose, terasose ir lodžijose, nuosavybės teise priklausančiuose atskiriems savininkams, draudžiama rūkyti.</w:t>
      </w:r>
    </w:p>
    <w:p w14:paraId="51B7666B" w14:textId="54DF81E4" w:rsidR="00CA6463" w:rsidRPr="00CA6463" w:rsidRDefault="00CA6463" w:rsidP="00CA6463">
      <w:pPr>
        <w:shd w:val="clear" w:color="auto" w:fill="FFFFFF"/>
        <w:spacing w:line="276" w:lineRule="atLeast"/>
        <w:ind w:firstLine="709"/>
        <w:jc w:val="both"/>
        <w:rPr>
          <w:rFonts w:ascii="Times New Roman" w:hAnsi="Times New Roman"/>
          <w:color w:val="000000"/>
          <w:szCs w:val="24"/>
          <w:lang w:val="lt-LT" w:eastAsia="lt-LT"/>
        </w:rPr>
      </w:pPr>
      <w:bookmarkStart w:id="0" w:name="part_8b018c73e39f4b07a7673bbeecc77d5d"/>
      <w:bookmarkEnd w:id="0"/>
      <w:r w:rsidRPr="00CA6463">
        <w:rPr>
          <w:rFonts w:ascii="Times New Roman" w:hAnsi="Times New Roman"/>
          <w:color w:val="000000"/>
          <w:szCs w:val="24"/>
          <w:lang w:val="lt-LT" w:eastAsia="lt-LT"/>
        </w:rPr>
        <w:t>2</w:t>
      </w:r>
      <w:r w:rsidRPr="00CA6463">
        <w:rPr>
          <w:rFonts w:ascii="Times New Roman" w:hAnsi="Times New Roman"/>
          <w:color w:val="000000"/>
          <w:spacing w:val="40"/>
          <w:szCs w:val="24"/>
          <w:lang w:val="lt-LT" w:eastAsia="lt-LT"/>
        </w:rPr>
        <w:t>. Įpareigoju </w:t>
      </w:r>
      <w:r w:rsidRPr="00CA6463">
        <w:rPr>
          <w:rFonts w:ascii="Times New Roman" w:hAnsi="Times New Roman"/>
          <w:color w:val="212529"/>
          <w:szCs w:val="24"/>
          <w:lang w:val="lt-LT" w:eastAsia="lt-LT"/>
        </w:rPr>
        <w:t>įsakymo 1 punkte nurodyto</w:t>
      </w:r>
      <w:r w:rsidR="00572400">
        <w:rPr>
          <w:rFonts w:ascii="Times New Roman" w:hAnsi="Times New Roman"/>
          <w:color w:val="212529"/>
          <w:szCs w:val="24"/>
          <w:lang w:val="lt-LT" w:eastAsia="lt-LT"/>
        </w:rPr>
        <w:t xml:space="preserve"> daugiabučio</w:t>
      </w:r>
      <w:r w:rsidRPr="00CA6463">
        <w:rPr>
          <w:rFonts w:ascii="Times New Roman" w:hAnsi="Times New Roman"/>
          <w:color w:val="212529"/>
          <w:szCs w:val="24"/>
          <w:lang w:val="lt-LT" w:eastAsia="lt-LT"/>
        </w:rPr>
        <w:t xml:space="preserve"> gyvenamojo </w:t>
      </w:r>
      <w:r w:rsidRPr="00CA6463">
        <w:rPr>
          <w:rFonts w:ascii="Times New Roman" w:hAnsi="Times New Roman"/>
          <w:color w:val="000000"/>
          <w:szCs w:val="24"/>
          <w:lang w:val="lt-LT" w:eastAsia="lt-LT"/>
        </w:rPr>
        <w:t xml:space="preserve">namo </w:t>
      </w:r>
      <w:r w:rsidR="00572400">
        <w:rPr>
          <w:rFonts w:ascii="Times New Roman" w:hAnsi="Times New Roman"/>
          <w:color w:val="000000"/>
          <w:szCs w:val="24"/>
          <w:lang w:val="lt-LT" w:eastAsia="lt-LT"/>
        </w:rPr>
        <w:t>savininkų bendrijos pirmininką</w:t>
      </w:r>
      <w:r w:rsidR="00E3754B">
        <w:rPr>
          <w:rFonts w:ascii="Times New Roman" w:hAnsi="Times New Roman"/>
          <w:color w:val="000000"/>
          <w:szCs w:val="24"/>
          <w:lang w:val="lt-LT" w:eastAsia="lt-LT"/>
        </w:rPr>
        <w:t>:</w:t>
      </w:r>
    </w:p>
    <w:p w14:paraId="51B7666C" w14:textId="77777777" w:rsidR="00CA6463" w:rsidRPr="00CA6463" w:rsidRDefault="00CA6463" w:rsidP="00CA6463">
      <w:pPr>
        <w:shd w:val="clear" w:color="auto" w:fill="FFFFFF"/>
        <w:spacing w:line="276" w:lineRule="atLeast"/>
        <w:ind w:firstLine="709"/>
        <w:jc w:val="both"/>
        <w:rPr>
          <w:rFonts w:ascii="Times New Roman" w:hAnsi="Times New Roman"/>
          <w:color w:val="000000"/>
          <w:szCs w:val="24"/>
          <w:lang w:val="lt-LT" w:eastAsia="lt-LT"/>
        </w:rPr>
      </w:pPr>
      <w:bookmarkStart w:id="1" w:name="part_640a417bab2246698fa87d45da6f867e"/>
      <w:bookmarkEnd w:id="1"/>
      <w:r w:rsidRPr="00CA6463">
        <w:rPr>
          <w:rFonts w:ascii="Times New Roman" w:hAnsi="Times New Roman"/>
          <w:color w:val="000000"/>
          <w:szCs w:val="24"/>
          <w:lang w:val="lt-LT" w:eastAsia="lt-LT"/>
        </w:rPr>
        <w:t>2.1. informuoti apie draudimą rūkyti balkonuose, terasose ir lodžijose šio daugiabučio namo butų ir kitų patalpų savininkus paštu arba elektroninio ryšio priemonėmis ne vėliau kaip per 2 darbo dienas nuo šio įsakymo gavimo dienos;</w:t>
      </w:r>
    </w:p>
    <w:p w14:paraId="51B7666D" w14:textId="77777777" w:rsidR="00CA6463" w:rsidRPr="00CA6463" w:rsidRDefault="00CA6463" w:rsidP="00CA6463">
      <w:pPr>
        <w:shd w:val="clear" w:color="auto" w:fill="FFFFFF"/>
        <w:spacing w:line="276" w:lineRule="atLeast"/>
        <w:ind w:firstLine="709"/>
        <w:jc w:val="both"/>
        <w:rPr>
          <w:rFonts w:ascii="Times New Roman" w:hAnsi="Times New Roman"/>
          <w:color w:val="000000"/>
          <w:szCs w:val="24"/>
          <w:lang w:val="lt-LT" w:eastAsia="lt-LT"/>
        </w:rPr>
      </w:pPr>
      <w:bookmarkStart w:id="2" w:name="part_dc29835608d0437d8e1bf8cff28e0a14"/>
      <w:bookmarkEnd w:id="2"/>
      <w:r w:rsidRPr="00CA6463">
        <w:rPr>
          <w:rFonts w:ascii="Times New Roman" w:hAnsi="Times New Roman"/>
          <w:color w:val="000000"/>
          <w:szCs w:val="24"/>
          <w:lang w:val="lt-LT" w:eastAsia="lt-LT"/>
        </w:rPr>
        <w:t>2.2. įrengti </w:t>
      </w:r>
      <w:r w:rsidRPr="00CA6463">
        <w:rPr>
          <w:rFonts w:ascii="Times New Roman" w:hAnsi="Times New Roman"/>
          <w:color w:val="212529"/>
          <w:szCs w:val="24"/>
          <w:lang w:val="lt-LT" w:eastAsia="lt-LT"/>
        </w:rPr>
        <w:t>įsakymo įsigaliojimo dieną </w:t>
      </w:r>
      <w:r w:rsidRPr="00CA6463">
        <w:rPr>
          <w:rFonts w:ascii="Times New Roman" w:hAnsi="Times New Roman"/>
          <w:color w:val="000000"/>
          <w:szCs w:val="24"/>
          <w:lang w:val="lt-LT" w:eastAsia="lt-LT"/>
        </w:rPr>
        <w:t>minėto daugiabučio namo išorėje ir (arba) viduje patvirtintos formos informacinius ženklus apie draudimą rūkyti balkonuose, terasose ir lodžijose, nuosavybės teise priklausančiuose atskiriems savininkams, laikantis Tvarkos aprašo reikalavimų</w:t>
      </w:r>
      <w:r w:rsidRPr="00CA6463">
        <w:rPr>
          <w:rFonts w:ascii="Times New Roman" w:hAnsi="Times New Roman"/>
          <w:color w:val="212529"/>
          <w:szCs w:val="24"/>
          <w:lang w:val="lt-LT" w:eastAsia="lt-LT"/>
        </w:rPr>
        <w:t>.</w:t>
      </w:r>
    </w:p>
    <w:p w14:paraId="51B7666E" w14:textId="4009D447" w:rsidR="00CA6463" w:rsidRPr="00CA6463" w:rsidRDefault="00CA6463" w:rsidP="00CA6463">
      <w:pPr>
        <w:spacing w:line="276" w:lineRule="atLeast"/>
        <w:ind w:left="709"/>
        <w:jc w:val="both"/>
        <w:rPr>
          <w:rFonts w:ascii="Times New Roman" w:hAnsi="Times New Roman"/>
          <w:color w:val="000000"/>
          <w:szCs w:val="24"/>
          <w:lang w:val="lt-LT" w:eastAsia="lt-LT"/>
        </w:rPr>
      </w:pPr>
      <w:bookmarkStart w:id="3" w:name="part_896ef7ef15524e1f945dcd3637735ab2"/>
      <w:bookmarkEnd w:id="3"/>
      <w:r w:rsidRPr="00CA6463">
        <w:rPr>
          <w:rFonts w:ascii="Times New Roman" w:hAnsi="Times New Roman"/>
          <w:color w:val="000000"/>
          <w:szCs w:val="24"/>
          <w:lang w:val="lt-LT" w:eastAsia="lt-LT"/>
        </w:rPr>
        <w:t>3.</w:t>
      </w:r>
      <w:r w:rsidR="000C11E7">
        <w:rPr>
          <w:rFonts w:ascii="Times New Roman" w:hAnsi="Times New Roman"/>
          <w:color w:val="000000"/>
          <w:szCs w:val="24"/>
          <w:lang w:val="lt-LT" w:eastAsia="lt-LT"/>
        </w:rPr>
        <w:t xml:space="preserve"> </w:t>
      </w:r>
      <w:r w:rsidRPr="00CA6463">
        <w:rPr>
          <w:rFonts w:ascii="Times New Roman" w:hAnsi="Times New Roman"/>
          <w:color w:val="000000"/>
          <w:spacing w:val="60"/>
          <w:szCs w:val="24"/>
          <w:shd w:val="clear" w:color="auto" w:fill="FFFFFF"/>
          <w:lang w:val="lt-LT" w:eastAsia="lt-LT"/>
        </w:rPr>
        <w:t>Nustatau</w:t>
      </w:r>
      <w:r w:rsidRPr="00CA6463">
        <w:rPr>
          <w:rFonts w:ascii="Times New Roman" w:hAnsi="Times New Roman"/>
          <w:color w:val="000000"/>
          <w:szCs w:val="24"/>
          <w:shd w:val="clear" w:color="auto" w:fill="FFFFFF"/>
          <w:lang w:val="lt-LT" w:eastAsia="lt-LT"/>
        </w:rPr>
        <w:t>, kad šis įsakymas įsigalioja 202</w:t>
      </w:r>
      <w:r w:rsidR="00572400">
        <w:rPr>
          <w:rFonts w:ascii="Times New Roman" w:hAnsi="Times New Roman"/>
          <w:color w:val="000000"/>
          <w:szCs w:val="24"/>
          <w:shd w:val="clear" w:color="auto" w:fill="FFFFFF"/>
          <w:lang w:val="lt-LT" w:eastAsia="lt-LT"/>
        </w:rPr>
        <w:t>3</w:t>
      </w:r>
      <w:r w:rsidRPr="00CA6463">
        <w:rPr>
          <w:rFonts w:ascii="Times New Roman" w:hAnsi="Times New Roman"/>
          <w:color w:val="000000"/>
          <w:szCs w:val="24"/>
          <w:shd w:val="clear" w:color="auto" w:fill="FFFFFF"/>
          <w:lang w:val="lt-LT" w:eastAsia="lt-LT"/>
        </w:rPr>
        <w:t xml:space="preserve"> m. </w:t>
      </w:r>
      <w:r w:rsidR="00572400">
        <w:rPr>
          <w:rFonts w:ascii="Times New Roman" w:hAnsi="Times New Roman"/>
          <w:color w:val="000000"/>
          <w:szCs w:val="24"/>
          <w:shd w:val="clear" w:color="auto" w:fill="FFFFFF"/>
          <w:lang w:val="lt-LT" w:eastAsia="lt-LT"/>
        </w:rPr>
        <w:t>balandžio 20</w:t>
      </w:r>
      <w:r w:rsidRPr="00CA6463">
        <w:rPr>
          <w:rFonts w:ascii="Times New Roman" w:hAnsi="Times New Roman"/>
          <w:color w:val="000000"/>
          <w:szCs w:val="24"/>
          <w:shd w:val="clear" w:color="auto" w:fill="FFFFFF"/>
          <w:lang w:val="lt-LT" w:eastAsia="lt-LT"/>
        </w:rPr>
        <w:t xml:space="preserve"> d.</w:t>
      </w:r>
    </w:p>
    <w:p w14:paraId="51B7666F" w14:textId="323283B1" w:rsidR="00CA6463" w:rsidRPr="00CA6463" w:rsidRDefault="00CA6463" w:rsidP="00CA6463">
      <w:pPr>
        <w:spacing w:line="276" w:lineRule="atLeast"/>
        <w:ind w:left="709"/>
        <w:jc w:val="both"/>
        <w:rPr>
          <w:rFonts w:ascii="Times New Roman" w:hAnsi="Times New Roman"/>
          <w:color w:val="000000"/>
          <w:szCs w:val="24"/>
          <w:lang w:val="lt-LT" w:eastAsia="lt-LT"/>
        </w:rPr>
      </w:pPr>
      <w:bookmarkStart w:id="4" w:name="part_f1762ff4800d455384c1d2e7dd846a55"/>
      <w:bookmarkEnd w:id="4"/>
      <w:r w:rsidRPr="00CA6463">
        <w:rPr>
          <w:rFonts w:ascii="Times New Roman" w:hAnsi="Times New Roman"/>
          <w:color w:val="000000"/>
          <w:szCs w:val="24"/>
          <w:lang w:eastAsia="lt-LT"/>
        </w:rPr>
        <w:t>4</w:t>
      </w:r>
      <w:r w:rsidR="000C11E7">
        <w:rPr>
          <w:rFonts w:ascii="Times New Roman" w:hAnsi="Times New Roman"/>
          <w:color w:val="000000"/>
          <w:szCs w:val="24"/>
          <w:lang w:eastAsia="lt-LT"/>
        </w:rPr>
        <w:t xml:space="preserve">. </w:t>
      </w:r>
      <w:r w:rsidRPr="00CA6463">
        <w:rPr>
          <w:rFonts w:ascii="Times New Roman" w:hAnsi="Times New Roman"/>
          <w:color w:val="000000"/>
          <w:szCs w:val="24"/>
          <w:lang w:val="lt-LT" w:eastAsia="lt-LT"/>
        </w:rPr>
        <w:t xml:space="preserve">N u r o d a u </w:t>
      </w:r>
      <w:r w:rsidR="000C11E7">
        <w:rPr>
          <w:rFonts w:ascii="Times New Roman" w:hAnsi="Times New Roman"/>
          <w:color w:val="000000"/>
          <w:szCs w:val="24"/>
          <w:lang w:val="lt-LT" w:eastAsia="lt-LT"/>
        </w:rPr>
        <w:t>Turto valdymo skyriaus vyriausiaja</w:t>
      </w:r>
      <w:r w:rsidR="00572400">
        <w:rPr>
          <w:rFonts w:ascii="Times New Roman" w:hAnsi="Times New Roman"/>
          <w:color w:val="000000"/>
          <w:szCs w:val="24"/>
          <w:lang w:val="lt-LT" w:eastAsia="lt-LT"/>
        </w:rPr>
        <w:t>i</w:t>
      </w:r>
      <w:r w:rsidR="000C11E7">
        <w:rPr>
          <w:rFonts w:ascii="Times New Roman" w:hAnsi="Times New Roman"/>
          <w:color w:val="000000"/>
          <w:szCs w:val="24"/>
          <w:lang w:val="lt-LT" w:eastAsia="lt-LT"/>
        </w:rPr>
        <w:t xml:space="preserve"> specialist</w:t>
      </w:r>
      <w:r w:rsidR="00572400">
        <w:rPr>
          <w:rFonts w:ascii="Times New Roman" w:hAnsi="Times New Roman"/>
          <w:color w:val="000000"/>
          <w:szCs w:val="24"/>
          <w:lang w:val="lt-LT" w:eastAsia="lt-LT"/>
        </w:rPr>
        <w:t>ei Dovilei Slavinskaitei</w:t>
      </w:r>
      <w:r w:rsidRPr="00CA6463">
        <w:rPr>
          <w:rFonts w:ascii="Times New Roman" w:hAnsi="Times New Roman"/>
          <w:color w:val="000000"/>
          <w:szCs w:val="24"/>
          <w:lang w:val="lt-LT" w:eastAsia="lt-LT"/>
        </w:rPr>
        <w:t>:</w:t>
      </w:r>
    </w:p>
    <w:p w14:paraId="51B76670" w14:textId="03369734" w:rsidR="00CA6463" w:rsidRPr="00CA6463" w:rsidRDefault="00CA6463" w:rsidP="00CA6463">
      <w:pPr>
        <w:spacing w:line="276" w:lineRule="atLeast"/>
        <w:ind w:firstLine="709"/>
        <w:jc w:val="both"/>
        <w:rPr>
          <w:rFonts w:ascii="Times New Roman" w:hAnsi="Times New Roman"/>
          <w:color w:val="000000"/>
          <w:szCs w:val="24"/>
          <w:lang w:val="lt-LT" w:eastAsia="lt-LT"/>
        </w:rPr>
      </w:pPr>
      <w:bookmarkStart w:id="5" w:name="part_97ae4a47e5f6439f8aa71a8bd77b2578"/>
      <w:bookmarkEnd w:id="5"/>
      <w:r w:rsidRPr="00CA6463">
        <w:rPr>
          <w:rFonts w:ascii="Times New Roman" w:hAnsi="Times New Roman"/>
          <w:color w:val="000000"/>
          <w:szCs w:val="24"/>
          <w:lang w:val="lt-LT" w:eastAsia="lt-LT"/>
        </w:rPr>
        <w:t>4.1. su šiuo įsakymu supažindinti </w:t>
      </w:r>
      <w:r w:rsidR="00572400">
        <w:rPr>
          <w:rFonts w:ascii="Times New Roman" w:hAnsi="Times New Roman"/>
          <w:color w:val="000000"/>
          <w:szCs w:val="24"/>
          <w:lang w:val="lt-LT" w:eastAsia="lt-LT"/>
        </w:rPr>
        <w:t>daugiabučio gyvenamojo namo savininkų bendrijos pirmininką</w:t>
      </w:r>
      <w:r w:rsidRPr="00CA6463">
        <w:rPr>
          <w:rFonts w:ascii="Times New Roman" w:hAnsi="Times New Roman"/>
          <w:color w:val="000000"/>
          <w:szCs w:val="24"/>
          <w:lang w:eastAsia="lt-LT"/>
        </w:rPr>
        <w:t>;</w:t>
      </w:r>
    </w:p>
    <w:p w14:paraId="51B76671" w14:textId="77777777" w:rsidR="00CA6463" w:rsidRPr="00CA6463" w:rsidRDefault="00CA6463" w:rsidP="00CA6463">
      <w:pPr>
        <w:spacing w:line="276" w:lineRule="atLeast"/>
        <w:ind w:firstLine="709"/>
        <w:jc w:val="both"/>
        <w:rPr>
          <w:rFonts w:ascii="Times New Roman" w:hAnsi="Times New Roman"/>
          <w:color w:val="000000"/>
          <w:szCs w:val="24"/>
          <w:lang w:val="lt-LT" w:eastAsia="lt-LT"/>
        </w:rPr>
      </w:pPr>
      <w:bookmarkStart w:id="6" w:name="part_9d24f9a8f8e341fd83b262c0c884df4b"/>
      <w:bookmarkEnd w:id="6"/>
      <w:r w:rsidRPr="00CA6463">
        <w:rPr>
          <w:rFonts w:ascii="Times New Roman" w:hAnsi="Times New Roman"/>
          <w:color w:val="000000"/>
          <w:szCs w:val="24"/>
          <w:lang w:eastAsia="lt-LT"/>
        </w:rPr>
        <w:t>4.2.</w:t>
      </w:r>
      <w:r w:rsidR="000C11E7">
        <w:rPr>
          <w:rFonts w:ascii="Times New Roman" w:hAnsi="Times New Roman"/>
          <w:color w:val="000000"/>
          <w:szCs w:val="24"/>
          <w:lang w:eastAsia="lt-LT"/>
        </w:rPr>
        <w:t xml:space="preserve"> </w:t>
      </w:r>
      <w:r w:rsidRPr="00CA6463">
        <w:rPr>
          <w:rFonts w:ascii="Times New Roman" w:hAnsi="Times New Roman"/>
          <w:color w:val="000000"/>
          <w:szCs w:val="24"/>
          <w:lang w:val="lt-LT" w:eastAsia="lt-LT"/>
        </w:rPr>
        <w:t>šį įsakymą paskelbti Savivaldybės interneto svetainėje ir Teisės aktų registre.</w:t>
      </w:r>
    </w:p>
    <w:p w14:paraId="51B76672" w14:textId="77777777" w:rsidR="00CD5114" w:rsidRPr="00B02817" w:rsidRDefault="00CD5114" w:rsidP="00CD5114">
      <w:pPr>
        <w:jc w:val="both"/>
        <w:rPr>
          <w:rFonts w:ascii="Times New Roman" w:hAnsi="Times New Roman"/>
          <w:szCs w:val="24"/>
          <w:lang w:val="lt-LT"/>
        </w:rPr>
      </w:pPr>
    </w:p>
    <w:p w14:paraId="51B76673" w14:textId="77777777" w:rsidR="003319FF" w:rsidRPr="00B02817" w:rsidRDefault="003319FF" w:rsidP="00CD5114">
      <w:pPr>
        <w:jc w:val="both"/>
        <w:rPr>
          <w:rFonts w:ascii="Times New Roman" w:hAnsi="Times New Roman"/>
          <w:szCs w:val="24"/>
          <w:lang w:val="lt-LT"/>
        </w:rPr>
      </w:pPr>
    </w:p>
    <w:p w14:paraId="51B76674" w14:textId="77777777" w:rsidR="00EC2AAC" w:rsidRPr="00B02817" w:rsidRDefault="00E820C1" w:rsidP="00E820C1">
      <w:pPr>
        <w:rPr>
          <w:rFonts w:ascii="Times New Roman" w:hAnsi="Times New Roman"/>
          <w:szCs w:val="24"/>
          <w:lang w:val="lt-LT"/>
        </w:rPr>
      </w:pPr>
      <w:r w:rsidRPr="00B02817">
        <w:rPr>
          <w:rFonts w:ascii="Times New Roman" w:hAnsi="Times New Roman"/>
          <w:szCs w:val="24"/>
          <w:lang w:val="lt-LT"/>
        </w:rPr>
        <w:t>Administra</w:t>
      </w:r>
      <w:r w:rsidR="00F03754" w:rsidRPr="00B02817">
        <w:rPr>
          <w:rFonts w:ascii="Times New Roman" w:hAnsi="Times New Roman"/>
          <w:szCs w:val="24"/>
          <w:lang w:val="lt-LT"/>
        </w:rPr>
        <w:t>cijos direktorė</w:t>
      </w:r>
      <w:r w:rsidR="00CD5114" w:rsidRPr="00B02817">
        <w:rPr>
          <w:rFonts w:ascii="Times New Roman" w:hAnsi="Times New Roman"/>
          <w:szCs w:val="24"/>
          <w:lang w:val="lt-LT"/>
        </w:rPr>
        <w:t xml:space="preserve">                                           </w:t>
      </w:r>
      <w:r w:rsidRPr="00B02817">
        <w:rPr>
          <w:rFonts w:ascii="Times New Roman" w:hAnsi="Times New Roman"/>
          <w:szCs w:val="24"/>
          <w:lang w:val="lt-LT"/>
        </w:rPr>
        <w:t xml:space="preserve">       </w:t>
      </w:r>
      <w:r w:rsidR="00F00586" w:rsidRPr="00B02817">
        <w:rPr>
          <w:rFonts w:ascii="Times New Roman" w:hAnsi="Times New Roman"/>
          <w:szCs w:val="24"/>
          <w:lang w:val="lt-LT"/>
        </w:rPr>
        <w:t xml:space="preserve">                             </w:t>
      </w:r>
      <w:r w:rsidR="00F03754" w:rsidRPr="00B02817">
        <w:rPr>
          <w:rFonts w:ascii="Times New Roman" w:hAnsi="Times New Roman"/>
          <w:szCs w:val="24"/>
          <w:lang w:val="lt-LT"/>
        </w:rPr>
        <w:t xml:space="preserve"> </w:t>
      </w:r>
      <w:r w:rsidR="00F00586" w:rsidRPr="00B02817">
        <w:rPr>
          <w:rFonts w:ascii="Times New Roman" w:hAnsi="Times New Roman"/>
          <w:szCs w:val="24"/>
          <w:lang w:val="lt-LT"/>
        </w:rPr>
        <w:t xml:space="preserve">  </w:t>
      </w:r>
      <w:r w:rsidR="00A93098">
        <w:rPr>
          <w:rFonts w:ascii="Times New Roman" w:hAnsi="Times New Roman"/>
          <w:szCs w:val="24"/>
          <w:lang w:val="lt-LT"/>
        </w:rPr>
        <w:t xml:space="preserve">    Gintarė Jociunskaitė</w:t>
      </w:r>
    </w:p>
    <w:p w14:paraId="51B76675" w14:textId="77777777" w:rsidR="00CD5114" w:rsidRPr="00B02817" w:rsidRDefault="00CD5114" w:rsidP="00B02817">
      <w:pPr>
        <w:textAlignment w:val="baseline"/>
        <w:rPr>
          <w:rFonts w:ascii="Times New Roman" w:eastAsia="Cumberland" w:hAnsi="Times New Roman" w:cs="Cumberland"/>
          <w:color w:val="000000"/>
          <w:sz w:val="22"/>
          <w:szCs w:val="22"/>
          <w:lang w:val="lt-LT"/>
        </w:rPr>
      </w:pPr>
    </w:p>
    <w:sectPr w:rsidR="00CD5114" w:rsidRPr="00B02817" w:rsidSect="00FB243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umberland">
    <w:altName w:val="Courier New"/>
    <w:charset w:val="00"/>
    <w:family w:val="modern"/>
    <w:pitch w:val="fixed"/>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A3"/>
    <w:multiLevelType w:val="hybridMultilevel"/>
    <w:tmpl w:val="31EEBEEE"/>
    <w:lvl w:ilvl="0" w:tplc="A1D875C2">
      <w:start w:val="1"/>
      <w:numFmt w:val="upperLetter"/>
      <w:lvlText w:val="%1."/>
      <w:lvlJc w:val="left"/>
      <w:pPr>
        <w:tabs>
          <w:tab w:val="num" w:pos="2850"/>
        </w:tabs>
        <w:ind w:left="2850" w:hanging="360"/>
      </w:pPr>
      <w:rPr>
        <w:rFonts w:hint="default"/>
        <w:sz w:val="24"/>
      </w:rPr>
    </w:lvl>
    <w:lvl w:ilvl="1" w:tplc="04270019" w:tentative="1">
      <w:start w:val="1"/>
      <w:numFmt w:val="lowerLetter"/>
      <w:lvlText w:val="%2."/>
      <w:lvlJc w:val="left"/>
      <w:pPr>
        <w:tabs>
          <w:tab w:val="num" w:pos="3570"/>
        </w:tabs>
        <w:ind w:left="3570" w:hanging="360"/>
      </w:pPr>
    </w:lvl>
    <w:lvl w:ilvl="2" w:tplc="0427001B" w:tentative="1">
      <w:start w:val="1"/>
      <w:numFmt w:val="lowerRoman"/>
      <w:lvlText w:val="%3."/>
      <w:lvlJc w:val="right"/>
      <w:pPr>
        <w:tabs>
          <w:tab w:val="num" w:pos="4290"/>
        </w:tabs>
        <w:ind w:left="4290" w:hanging="180"/>
      </w:pPr>
    </w:lvl>
    <w:lvl w:ilvl="3" w:tplc="0427000F" w:tentative="1">
      <w:start w:val="1"/>
      <w:numFmt w:val="decimal"/>
      <w:lvlText w:val="%4."/>
      <w:lvlJc w:val="left"/>
      <w:pPr>
        <w:tabs>
          <w:tab w:val="num" w:pos="5010"/>
        </w:tabs>
        <w:ind w:left="5010" w:hanging="360"/>
      </w:pPr>
    </w:lvl>
    <w:lvl w:ilvl="4" w:tplc="04270019" w:tentative="1">
      <w:start w:val="1"/>
      <w:numFmt w:val="lowerLetter"/>
      <w:lvlText w:val="%5."/>
      <w:lvlJc w:val="left"/>
      <w:pPr>
        <w:tabs>
          <w:tab w:val="num" w:pos="5730"/>
        </w:tabs>
        <w:ind w:left="5730" w:hanging="360"/>
      </w:pPr>
    </w:lvl>
    <w:lvl w:ilvl="5" w:tplc="0427001B" w:tentative="1">
      <w:start w:val="1"/>
      <w:numFmt w:val="lowerRoman"/>
      <w:lvlText w:val="%6."/>
      <w:lvlJc w:val="right"/>
      <w:pPr>
        <w:tabs>
          <w:tab w:val="num" w:pos="6450"/>
        </w:tabs>
        <w:ind w:left="6450" w:hanging="180"/>
      </w:pPr>
    </w:lvl>
    <w:lvl w:ilvl="6" w:tplc="0427000F" w:tentative="1">
      <w:start w:val="1"/>
      <w:numFmt w:val="decimal"/>
      <w:lvlText w:val="%7."/>
      <w:lvlJc w:val="left"/>
      <w:pPr>
        <w:tabs>
          <w:tab w:val="num" w:pos="7170"/>
        </w:tabs>
        <w:ind w:left="7170" w:hanging="360"/>
      </w:pPr>
    </w:lvl>
    <w:lvl w:ilvl="7" w:tplc="04270019" w:tentative="1">
      <w:start w:val="1"/>
      <w:numFmt w:val="lowerLetter"/>
      <w:lvlText w:val="%8."/>
      <w:lvlJc w:val="left"/>
      <w:pPr>
        <w:tabs>
          <w:tab w:val="num" w:pos="7890"/>
        </w:tabs>
        <w:ind w:left="7890" w:hanging="360"/>
      </w:pPr>
    </w:lvl>
    <w:lvl w:ilvl="8" w:tplc="0427001B" w:tentative="1">
      <w:start w:val="1"/>
      <w:numFmt w:val="lowerRoman"/>
      <w:lvlText w:val="%9."/>
      <w:lvlJc w:val="right"/>
      <w:pPr>
        <w:tabs>
          <w:tab w:val="num" w:pos="8610"/>
        </w:tabs>
        <w:ind w:left="8610" w:hanging="180"/>
      </w:pPr>
    </w:lvl>
  </w:abstractNum>
  <w:abstractNum w:abstractNumId="1" w15:restartNumberingAfterBreak="0">
    <w:nsid w:val="110D5C00"/>
    <w:multiLevelType w:val="multilevel"/>
    <w:tmpl w:val="DA7A3B3A"/>
    <w:lvl w:ilvl="0">
      <w:start w:val="1"/>
      <w:numFmt w:val="decimal"/>
      <w:lvlText w:val="%1."/>
      <w:lvlJc w:val="left"/>
      <w:pPr>
        <w:tabs>
          <w:tab w:val="num" w:pos="3600"/>
        </w:tabs>
        <w:ind w:left="3600" w:hanging="360"/>
      </w:pPr>
      <w:rPr>
        <w:rFonts w:hint="default"/>
      </w:rPr>
    </w:lvl>
    <w:lvl w:ilvl="1">
      <w:start w:val="1"/>
      <w:numFmt w:val="decimal"/>
      <w:isLgl/>
      <w:lvlText w:val="%1.%2."/>
      <w:lvlJc w:val="left"/>
      <w:pPr>
        <w:tabs>
          <w:tab w:val="num" w:pos="4380"/>
        </w:tabs>
        <w:ind w:left="4380" w:hanging="42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3960"/>
        </w:tabs>
        <w:ind w:left="396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1C2E4F65"/>
    <w:multiLevelType w:val="multilevel"/>
    <w:tmpl w:val="18B2A7A8"/>
    <w:lvl w:ilvl="0">
      <w:start w:val="1"/>
      <w:numFmt w:val="decimal"/>
      <w:lvlText w:val="%1."/>
      <w:lvlJc w:val="left"/>
      <w:pPr>
        <w:ind w:left="126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 w15:restartNumberingAfterBreak="0">
    <w:nsid w:val="631C6C3C"/>
    <w:multiLevelType w:val="hybridMultilevel"/>
    <w:tmpl w:val="0B24A308"/>
    <w:lvl w:ilvl="0" w:tplc="D8B2D2AE">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4" w15:restartNumberingAfterBreak="0">
    <w:nsid w:val="79F62140"/>
    <w:multiLevelType w:val="multilevel"/>
    <w:tmpl w:val="31C84F2E"/>
    <w:lvl w:ilvl="0">
      <w:start w:val="1"/>
      <w:numFmt w:val="decimal"/>
      <w:lvlText w:val="%1."/>
      <w:lvlJc w:val="left"/>
      <w:pPr>
        <w:ind w:left="720"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1899"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44" w:hanging="1800"/>
      </w:pPr>
      <w:rPr>
        <w:rFonts w:hint="default"/>
      </w:rPr>
    </w:lvl>
  </w:abstractNum>
  <w:num w:numId="1" w16cid:durableId="419371892">
    <w:abstractNumId w:val="3"/>
  </w:num>
  <w:num w:numId="2" w16cid:durableId="1568759752">
    <w:abstractNumId w:val="1"/>
  </w:num>
  <w:num w:numId="3" w16cid:durableId="249242555">
    <w:abstractNumId w:val="0"/>
  </w:num>
  <w:num w:numId="4" w16cid:durableId="1483234879">
    <w:abstractNumId w:val="4"/>
  </w:num>
  <w:num w:numId="5" w16cid:durableId="316039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14"/>
    <w:rsid w:val="000263F7"/>
    <w:rsid w:val="0003362C"/>
    <w:rsid w:val="00045442"/>
    <w:rsid w:val="00063B0F"/>
    <w:rsid w:val="00063BB0"/>
    <w:rsid w:val="000816F5"/>
    <w:rsid w:val="00086304"/>
    <w:rsid w:val="000864E2"/>
    <w:rsid w:val="000C11E7"/>
    <w:rsid w:val="000C4720"/>
    <w:rsid w:val="000D6E87"/>
    <w:rsid w:val="00101E42"/>
    <w:rsid w:val="00106E44"/>
    <w:rsid w:val="00134131"/>
    <w:rsid w:val="00134EDC"/>
    <w:rsid w:val="001408B2"/>
    <w:rsid w:val="00172D29"/>
    <w:rsid w:val="00173543"/>
    <w:rsid w:val="001959E6"/>
    <w:rsid w:val="001A30F9"/>
    <w:rsid w:val="001A44BC"/>
    <w:rsid w:val="001A6ECC"/>
    <w:rsid w:val="001B5406"/>
    <w:rsid w:val="001C020C"/>
    <w:rsid w:val="001E237E"/>
    <w:rsid w:val="00203743"/>
    <w:rsid w:val="00214120"/>
    <w:rsid w:val="002365A5"/>
    <w:rsid w:val="002367F6"/>
    <w:rsid w:val="00275E66"/>
    <w:rsid w:val="00287D14"/>
    <w:rsid w:val="002A78A8"/>
    <w:rsid w:val="002C4574"/>
    <w:rsid w:val="002E17B6"/>
    <w:rsid w:val="002E626C"/>
    <w:rsid w:val="00304521"/>
    <w:rsid w:val="003162CF"/>
    <w:rsid w:val="003309D2"/>
    <w:rsid w:val="003319FF"/>
    <w:rsid w:val="00335932"/>
    <w:rsid w:val="00357C53"/>
    <w:rsid w:val="003604FB"/>
    <w:rsid w:val="00386F86"/>
    <w:rsid w:val="003A7AF4"/>
    <w:rsid w:val="003B5B52"/>
    <w:rsid w:val="003E63E0"/>
    <w:rsid w:val="003E77F2"/>
    <w:rsid w:val="003F46C9"/>
    <w:rsid w:val="0041014C"/>
    <w:rsid w:val="0041618E"/>
    <w:rsid w:val="0043256A"/>
    <w:rsid w:val="0043371D"/>
    <w:rsid w:val="004621E4"/>
    <w:rsid w:val="00465E84"/>
    <w:rsid w:val="00491B0B"/>
    <w:rsid w:val="00495C17"/>
    <w:rsid w:val="004A60BA"/>
    <w:rsid w:val="004B2283"/>
    <w:rsid w:val="004B39A8"/>
    <w:rsid w:val="004C606D"/>
    <w:rsid w:val="004D3643"/>
    <w:rsid w:val="005047A3"/>
    <w:rsid w:val="00505337"/>
    <w:rsid w:val="00533749"/>
    <w:rsid w:val="0054687F"/>
    <w:rsid w:val="005547BC"/>
    <w:rsid w:val="005612D7"/>
    <w:rsid w:val="00572400"/>
    <w:rsid w:val="005760D3"/>
    <w:rsid w:val="005A552A"/>
    <w:rsid w:val="005B3A1F"/>
    <w:rsid w:val="005C4216"/>
    <w:rsid w:val="005C7C97"/>
    <w:rsid w:val="005D710F"/>
    <w:rsid w:val="00607499"/>
    <w:rsid w:val="00614619"/>
    <w:rsid w:val="00625D61"/>
    <w:rsid w:val="00626215"/>
    <w:rsid w:val="006418B8"/>
    <w:rsid w:val="00645B48"/>
    <w:rsid w:val="006762E6"/>
    <w:rsid w:val="00693848"/>
    <w:rsid w:val="006A1A52"/>
    <w:rsid w:val="006B1269"/>
    <w:rsid w:val="006D2BC1"/>
    <w:rsid w:val="006E32E9"/>
    <w:rsid w:val="00761A42"/>
    <w:rsid w:val="007659AE"/>
    <w:rsid w:val="0077296B"/>
    <w:rsid w:val="00776A0B"/>
    <w:rsid w:val="00782200"/>
    <w:rsid w:val="00785896"/>
    <w:rsid w:val="007869F3"/>
    <w:rsid w:val="00792A90"/>
    <w:rsid w:val="007A1FA9"/>
    <w:rsid w:val="007A5B21"/>
    <w:rsid w:val="007A73DA"/>
    <w:rsid w:val="007C24EC"/>
    <w:rsid w:val="007F66FF"/>
    <w:rsid w:val="007F68E0"/>
    <w:rsid w:val="007F7AF1"/>
    <w:rsid w:val="00834EB5"/>
    <w:rsid w:val="0083678A"/>
    <w:rsid w:val="008401D1"/>
    <w:rsid w:val="00840906"/>
    <w:rsid w:val="00845BF2"/>
    <w:rsid w:val="008609E4"/>
    <w:rsid w:val="00875370"/>
    <w:rsid w:val="0089046B"/>
    <w:rsid w:val="008A2DEC"/>
    <w:rsid w:val="008B23F7"/>
    <w:rsid w:val="008C2050"/>
    <w:rsid w:val="008E2883"/>
    <w:rsid w:val="00911CC5"/>
    <w:rsid w:val="00920187"/>
    <w:rsid w:val="00952252"/>
    <w:rsid w:val="00994E7B"/>
    <w:rsid w:val="009C1CDF"/>
    <w:rsid w:val="009C4BCD"/>
    <w:rsid w:val="009C552D"/>
    <w:rsid w:val="00A11363"/>
    <w:rsid w:val="00A13D98"/>
    <w:rsid w:val="00A267A7"/>
    <w:rsid w:val="00A50E7F"/>
    <w:rsid w:val="00A72AF7"/>
    <w:rsid w:val="00A91D2F"/>
    <w:rsid w:val="00A93098"/>
    <w:rsid w:val="00A97536"/>
    <w:rsid w:val="00AC7F20"/>
    <w:rsid w:val="00AD3BDE"/>
    <w:rsid w:val="00AD3D8D"/>
    <w:rsid w:val="00B02817"/>
    <w:rsid w:val="00B10868"/>
    <w:rsid w:val="00B154BA"/>
    <w:rsid w:val="00B3445E"/>
    <w:rsid w:val="00B345B6"/>
    <w:rsid w:val="00B40BBF"/>
    <w:rsid w:val="00B440B5"/>
    <w:rsid w:val="00B50F78"/>
    <w:rsid w:val="00B81C28"/>
    <w:rsid w:val="00B84CDF"/>
    <w:rsid w:val="00BF0503"/>
    <w:rsid w:val="00C330D0"/>
    <w:rsid w:val="00C33444"/>
    <w:rsid w:val="00C41636"/>
    <w:rsid w:val="00C81203"/>
    <w:rsid w:val="00CA27A7"/>
    <w:rsid w:val="00CA6463"/>
    <w:rsid w:val="00CD5114"/>
    <w:rsid w:val="00CE1189"/>
    <w:rsid w:val="00CE4F24"/>
    <w:rsid w:val="00CF4495"/>
    <w:rsid w:val="00CF69D2"/>
    <w:rsid w:val="00D0477D"/>
    <w:rsid w:val="00D10829"/>
    <w:rsid w:val="00D45941"/>
    <w:rsid w:val="00D619EA"/>
    <w:rsid w:val="00D73CDA"/>
    <w:rsid w:val="00D861D2"/>
    <w:rsid w:val="00D9388F"/>
    <w:rsid w:val="00DA5708"/>
    <w:rsid w:val="00DE3D38"/>
    <w:rsid w:val="00E3754B"/>
    <w:rsid w:val="00E4371C"/>
    <w:rsid w:val="00E46F71"/>
    <w:rsid w:val="00E62F5D"/>
    <w:rsid w:val="00E81B14"/>
    <w:rsid w:val="00E820C1"/>
    <w:rsid w:val="00EC2AAC"/>
    <w:rsid w:val="00ED7EFC"/>
    <w:rsid w:val="00EE3749"/>
    <w:rsid w:val="00EE7FC9"/>
    <w:rsid w:val="00EF0135"/>
    <w:rsid w:val="00F00586"/>
    <w:rsid w:val="00F03754"/>
    <w:rsid w:val="00F41955"/>
    <w:rsid w:val="00F5443B"/>
    <w:rsid w:val="00F73F6F"/>
    <w:rsid w:val="00FA7547"/>
    <w:rsid w:val="00FB2437"/>
    <w:rsid w:val="00FB28B8"/>
    <w:rsid w:val="00FF31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7665C"/>
  <w15:docId w15:val="{4619F887-CA3F-4D95-B997-EE04B852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A78A8"/>
    <w:rPr>
      <w:rFonts w:ascii="TimesLT" w:hAnsi="TimesLT"/>
      <w:sz w:val="24"/>
      <w:lang w:val="en-GB" w:eastAsia="en-US"/>
    </w:rPr>
  </w:style>
  <w:style w:type="paragraph" w:styleId="Antrat1">
    <w:name w:val="heading 1"/>
    <w:basedOn w:val="prastasis"/>
    <w:next w:val="prastasis"/>
    <w:qFormat/>
    <w:rsid w:val="00CD5114"/>
    <w:pPr>
      <w:keepNext/>
      <w:spacing w:line="360" w:lineRule="auto"/>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76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DiagramaCharCharDiagramaCharCharCharDiagramaDiagramaDiagramaDiagrama">
    <w:name w:val="Char Diagrama Char Char Diagrama Char Char Char Diagrama Diagrama Diagrama Diagrama"/>
    <w:basedOn w:val="prastasis"/>
    <w:rsid w:val="006762E6"/>
    <w:pPr>
      <w:spacing w:after="160" w:line="240" w:lineRule="exact"/>
    </w:pPr>
    <w:rPr>
      <w:rFonts w:ascii="Verdana" w:hAnsi="Verdana"/>
      <w:sz w:val="20"/>
      <w:lang w:val="en-US"/>
    </w:rPr>
  </w:style>
  <w:style w:type="paragraph" w:styleId="Porat">
    <w:name w:val="footer"/>
    <w:basedOn w:val="prastasis"/>
    <w:rsid w:val="006A1A52"/>
    <w:pPr>
      <w:tabs>
        <w:tab w:val="center" w:pos="4320"/>
        <w:tab w:val="right" w:pos="8640"/>
      </w:tabs>
    </w:pPr>
  </w:style>
  <w:style w:type="paragraph" w:styleId="Debesliotekstas">
    <w:name w:val="Balloon Text"/>
    <w:basedOn w:val="prastasis"/>
    <w:link w:val="DebesliotekstasDiagrama"/>
    <w:rsid w:val="003604FB"/>
    <w:rPr>
      <w:rFonts w:ascii="Segoe UI" w:hAnsi="Segoe UI"/>
      <w:sz w:val="18"/>
      <w:szCs w:val="18"/>
    </w:rPr>
  </w:style>
  <w:style w:type="character" w:customStyle="1" w:styleId="DebesliotekstasDiagrama">
    <w:name w:val="Debesėlio tekstas Diagrama"/>
    <w:link w:val="Debesliotekstas"/>
    <w:rsid w:val="003604FB"/>
    <w:rPr>
      <w:rFonts w:ascii="Segoe UI" w:hAnsi="Segoe UI" w:cs="Segoe UI"/>
      <w:sz w:val="18"/>
      <w:szCs w:val="18"/>
      <w:lang w:val="en-GB" w:eastAsia="en-US"/>
    </w:rPr>
  </w:style>
  <w:style w:type="paragraph" w:styleId="HTMLiankstoformatuotas">
    <w:name w:val="HTML Preformatted"/>
    <w:basedOn w:val="prastasis"/>
    <w:link w:val="HTMLiankstoformatuotasDiagrama"/>
    <w:uiPriority w:val="99"/>
    <w:unhideWhenUsed/>
    <w:rsid w:val="00CE1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val="lt-LT" w:eastAsia="lt-LT"/>
    </w:rPr>
  </w:style>
  <w:style w:type="character" w:customStyle="1" w:styleId="HTMLiankstoformatuotasDiagrama">
    <w:name w:val="HTML iš anksto formatuotas Diagrama"/>
    <w:link w:val="HTMLiankstoformatuotas"/>
    <w:uiPriority w:val="99"/>
    <w:rsid w:val="00CE1189"/>
    <w:rPr>
      <w:rFonts w:ascii="Courier New" w:hAnsi="Courier New" w:cs="Courier New"/>
    </w:rPr>
  </w:style>
  <w:style w:type="character" w:styleId="Hipersaitas">
    <w:name w:val="Hyperlink"/>
    <w:uiPriority w:val="99"/>
    <w:unhideWhenUsed/>
    <w:rsid w:val="00CA6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2543">
      <w:bodyDiv w:val="1"/>
      <w:marLeft w:val="0"/>
      <w:marRight w:val="0"/>
      <w:marTop w:val="0"/>
      <w:marBottom w:val="0"/>
      <w:divBdr>
        <w:top w:val="none" w:sz="0" w:space="0" w:color="auto"/>
        <w:left w:val="none" w:sz="0" w:space="0" w:color="auto"/>
        <w:bottom w:val="none" w:sz="0" w:space="0" w:color="auto"/>
        <w:right w:val="none" w:sz="0" w:space="0" w:color="auto"/>
      </w:divBdr>
      <w:divsChild>
        <w:div w:id="64182675">
          <w:marLeft w:val="0"/>
          <w:marRight w:val="0"/>
          <w:marTop w:val="0"/>
          <w:marBottom w:val="0"/>
          <w:divBdr>
            <w:top w:val="none" w:sz="0" w:space="0" w:color="auto"/>
            <w:left w:val="none" w:sz="0" w:space="0" w:color="auto"/>
            <w:bottom w:val="none" w:sz="0" w:space="0" w:color="auto"/>
            <w:right w:val="none" w:sz="0" w:space="0" w:color="auto"/>
          </w:divBdr>
          <w:divsChild>
            <w:div w:id="1527214811">
              <w:marLeft w:val="0"/>
              <w:marRight w:val="0"/>
              <w:marTop w:val="0"/>
              <w:marBottom w:val="0"/>
              <w:divBdr>
                <w:top w:val="none" w:sz="0" w:space="0" w:color="auto"/>
                <w:left w:val="none" w:sz="0" w:space="0" w:color="auto"/>
                <w:bottom w:val="none" w:sz="0" w:space="0" w:color="auto"/>
                <w:right w:val="none" w:sz="0" w:space="0" w:color="auto"/>
              </w:divBdr>
            </w:div>
            <w:div w:id="1914193631">
              <w:marLeft w:val="0"/>
              <w:marRight w:val="0"/>
              <w:marTop w:val="0"/>
              <w:marBottom w:val="0"/>
              <w:divBdr>
                <w:top w:val="none" w:sz="0" w:space="0" w:color="auto"/>
                <w:left w:val="none" w:sz="0" w:space="0" w:color="auto"/>
                <w:bottom w:val="none" w:sz="0" w:space="0" w:color="auto"/>
                <w:right w:val="none" w:sz="0" w:space="0" w:color="auto"/>
              </w:divBdr>
            </w:div>
          </w:divsChild>
        </w:div>
        <w:div w:id="1240750919">
          <w:marLeft w:val="0"/>
          <w:marRight w:val="0"/>
          <w:marTop w:val="0"/>
          <w:marBottom w:val="0"/>
          <w:divBdr>
            <w:top w:val="none" w:sz="0" w:space="0" w:color="auto"/>
            <w:left w:val="none" w:sz="0" w:space="0" w:color="auto"/>
            <w:bottom w:val="none" w:sz="0" w:space="0" w:color="auto"/>
            <w:right w:val="none" w:sz="0" w:space="0" w:color="auto"/>
          </w:divBdr>
          <w:divsChild>
            <w:div w:id="20789654">
              <w:marLeft w:val="0"/>
              <w:marRight w:val="0"/>
              <w:marTop w:val="0"/>
              <w:marBottom w:val="0"/>
              <w:divBdr>
                <w:top w:val="none" w:sz="0" w:space="0" w:color="auto"/>
                <w:left w:val="none" w:sz="0" w:space="0" w:color="auto"/>
                <w:bottom w:val="none" w:sz="0" w:space="0" w:color="auto"/>
                <w:right w:val="none" w:sz="0" w:space="0" w:color="auto"/>
              </w:divBdr>
            </w:div>
            <w:div w:id="1034886535">
              <w:marLeft w:val="0"/>
              <w:marRight w:val="0"/>
              <w:marTop w:val="0"/>
              <w:marBottom w:val="0"/>
              <w:divBdr>
                <w:top w:val="none" w:sz="0" w:space="0" w:color="auto"/>
                <w:left w:val="none" w:sz="0" w:space="0" w:color="auto"/>
                <w:bottom w:val="none" w:sz="0" w:space="0" w:color="auto"/>
                <w:right w:val="none" w:sz="0" w:space="0" w:color="auto"/>
              </w:divBdr>
            </w:div>
          </w:divsChild>
        </w:div>
        <w:div w:id="1396473479">
          <w:marLeft w:val="0"/>
          <w:marRight w:val="0"/>
          <w:marTop w:val="0"/>
          <w:marBottom w:val="0"/>
          <w:divBdr>
            <w:top w:val="none" w:sz="0" w:space="0" w:color="auto"/>
            <w:left w:val="none" w:sz="0" w:space="0" w:color="auto"/>
            <w:bottom w:val="none" w:sz="0" w:space="0" w:color="auto"/>
            <w:right w:val="none" w:sz="0" w:space="0" w:color="auto"/>
          </w:divBdr>
          <w:divsChild>
            <w:div w:id="121771876">
              <w:marLeft w:val="0"/>
              <w:marRight w:val="0"/>
              <w:marTop w:val="0"/>
              <w:marBottom w:val="0"/>
              <w:divBdr>
                <w:top w:val="none" w:sz="0" w:space="0" w:color="auto"/>
                <w:left w:val="none" w:sz="0" w:space="0" w:color="auto"/>
                <w:bottom w:val="none" w:sz="0" w:space="0" w:color="auto"/>
                <w:right w:val="none" w:sz="0" w:space="0" w:color="auto"/>
              </w:divBdr>
            </w:div>
            <w:div w:id="489565649">
              <w:marLeft w:val="0"/>
              <w:marRight w:val="0"/>
              <w:marTop w:val="0"/>
              <w:marBottom w:val="0"/>
              <w:divBdr>
                <w:top w:val="none" w:sz="0" w:space="0" w:color="auto"/>
                <w:left w:val="none" w:sz="0" w:space="0" w:color="auto"/>
                <w:bottom w:val="none" w:sz="0" w:space="0" w:color="auto"/>
                <w:right w:val="none" w:sz="0" w:space="0" w:color="auto"/>
              </w:divBdr>
            </w:div>
            <w:div w:id="798300258">
              <w:marLeft w:val="0"/>
              <w:marRight w:val="0"/>
              <w:marTop w:val="0"/>
              <w:marBottom w:val="0"/>
              <w:divBdr>
                <w:top w:val="none" w:sz="0" w:space="0" w:color="auto"/>
                <w:left w:val="none" w:sz="0" w:space="0" w:color="auto"/>
                <w:bottom w:val="none" w:sz="0" w:space="0" w:color="auto"/>
                <w:right w:val="none" w:sz="0" w:space="0" w:color="auto"/>
              </w:divBdr>
            </w:div>
          </w:divsChild>
        </w:div>
        <w:div w:id="1904100293">
          <w:marLeft w:val="0"/>
          <w:marRight w:val="0"/>
          <w:marTop w:val="0"/>
          <w:marBottom w:val="0"/>
          <w:divBdr>
            <w:top w:val="none" w:sz="0" w:space="0" w:color="auto"/>
            <w:left w:val="none" w:sz="0" w:space="0" w:color="auto"/>
            <w:bottom w:val="none" w:sz="0" w:space="0" w:color="auto"/>
            <w:right w:val="none" w:sz="0" w:space="0" w:color="auto"/>
          </w:divBdr>
          <w:divsChild>
            <w:div w:id="239366492">
              <w:marLeft w:val="0"/>
              <w:marRight w:val="0"/>
              <w:marTop w:val="0"/>
              <w:marBottom w:val="0"/>
              <w:divBdr>
                <w:top w:val="none" w:sz="0" w:space="0" w:color="auto"/>
                <w:left w:val="none" w:sz="0" w:space="0" w:color="auto"/>
                <w:bottom w:val="none" w:sz="0" w:space="0" w:color="auto"/>
                <w:right w:val="none" w:sz="0" w:space="0" w:color="auto"/>
              </w:divBdr>
            </w:div>
            <w:div w:id="489709261">
              <w:marLeft w:val="0"/>
              <w:marRight w:val="0"/>
              <w:marTop w:val="0"/>
              <w:marBottom w:val="0"/>
              <w:divBdr>
                <w:top w:val="none" w:sz="0" w:space="0" w:color="auto"/>
                <w:left w:val="none" w:sz="0" w:space="0" w:color="auto"/>
                <w:bottom w:val="none" w:sz="0" w:space="0" w:color="auto"/>
                <w:right w:val="none" w:sz="0" w:space="0" w:color="auto"/>
              </w:divBdr>
            </w:div>
          </w:divsChild>
        </w:div>
        <w:div w:id="1980567602">
          <w:marLeft w:val="0"/>
          <w:marRight w:val="0"/>
          <w:marTop w:val="0"/>
          <w:marBottom w:val="0"/>
          <w:divBdr>
            <w:top w:val="none" w:sz="0" w:space="0" w:color="auto"/>
            <w:left w:val="none" w:sz="0" w:space="0" w:color="auto"/>
            <w:bottom w:val="none" w:sz="0" w:space="0" w:color="auto"/>
            <w:right w:val="none" w:sz="0" w:space="0" w:color="auto"/>
          </w:divBdr>
          <w:divsChild>
            <w:div w:id="17126499">
              <w:marLeft w:val="0"/>
              <w:marRight w:val="0"/>
              <w:marTop w:val="0"/>
              <w:marBottom w:val="0"/>
              <w:divBdr>
                <w:top w:val="none" w:sz="0" w:space="0" w:color="auto"/>
                <w:left w:val="none" w:sz="0" w:space="0" w:color="auto"/>
                <w:bottom w:val="none" w:sz="0" w:space="0" w:color="auto"/>
                <w:right w:val="none" w:sz="0" w:space="0" w:color="auto"/>
              </w:divBdr>
            </w:div>
            <w:div w:id="20011017">
              <w:marLeft w:val="0"/>
              <w:marRight w:val="0"/>
              <w:marTop w:val="0"/>
              <w:marBottom w:val="0"/>
              <w:divBdr>
                <w:top w:val="none" w:sz="0" w:space="0" w:color="auto"/>
                <w:left w:val="none" w:sz="0" w:space="0" w:color="auto"/>
                <w:bottom w:val="none" w:sz="0" w:space="0" w:color="auto"/>
                <w:right w:val="none" w:sz="0" w:space="0" w:color="auto"/>
              </w:divBdr>
            </w:div>
            <w:div w:id="262342029">
              <w:marLeft w:val="0"/>
              <w:marRight w:val="0"/>
              <w:marTop w:val="0"/>
              <w:marBottom w:val="0"/>
              <w:divBdr>
                <w:top w:val="none" w:sz="0" w:space="0" w:color="auto"/>
                <w:left w:val="none" w:sz="0" w:space="0" w:color="auto"/>
                <w:bottom w:val="none" w:sz="0" w:space="0" w:color="auto"/>
                <w:right w:val="none" w:sz="0" w:space="0" w:color="auto"/>
              </w:divBdr>
            </w:div>
            <w:div w:id="517500401">
              <w:marLeft w:val="0"/>
              <w:marRight w:val="0"/>
              <w:marTop w:val="0"/>
              <w:marBottom w:val="0"/>
              <w:divBdr>
                <w:top w:val="none" w:sz="0" w:space="0" w:color="auto"/>
                <w:left w:val="none" w:sz="0" w:space="0" w:color="auto"/>
                <w:bottom w:val="none" w:sz="0" w:space="0" w:color="auto"/>
                <w:right w:val="none" w:sz="0" w:space="0" w:color="auto"/>
              </w:divBdr>
            </w:div>
            <w:div w:id="1062405854">
              <w:marLeft w:val="0"/>
              <w:marRight w:val="0"/>
              <w:marTop w:val="0"/>
              <w:marBottom w:val="0"/>
              <w:divBdr>
                <w:top w:val="none" w:sz="0" w:space="0" w:color="auto"/>
                <w:left w:val="none" w:sz="0" w:space="0" w:color="auto"/>
                <w:bottom w:val="none" w:sz="0" w:space="0" w:color="auto"/>
                <w:right w:val="none" w:sz="0" w:space="0" w:color="auto"/>
              </w:divBdr>
            </w:div>
            <w:div w:id="1407993758">
              <w:marLeft w:val="0"/>
              <w:marRight w:val="0"/>
              <w:marTop w:val="0"/>
              <w:marBottom w:val="0"/>
              <w:divBdr>
                <w:top w:val="none" w:sz="0" w:space="0" w:color="auto"/>
                <w:left w:val="none" w:sz="0" w:space="0" w:color="auto"/>
                <w:bottom w:val="none" w:sz="0" w:space="0" w:color="auto"/>
                <w:right w:val="none" w:sz="0" w:space="0" w:color="auto"/>
              </w:divBdr>
            </w:div>
            <w:div w:id="1440219825">
              <w:marLeft w:val="0"/>
              <w:marRight w:val="0"/>
              <w:marTop w:val="0"/>
              <w:marBottom w:val="0"/>
              <w:divBdr>
                <w:top w:val="none" w:sz="0" w:space="0" w:color="auto"/>
                <w:left w:val="none" w:sz="0" w:space="0" w:color="auto"/>
                <w:bottom w:val="none" w:sz="0" w:space="0" w:color="auto"/>
                <w:right w:val="none" w:sz="0" w:space="0" w:color="auto"/>
              </w:divBdr>
            </w:div>
            <w:div w:id="1532719764">
              <w:marLeft w:val="0"/>
              <w:marRight w:val="0"/>
              <w:marTop w:val="0"/>
              <w:marBottom w:val="0"/>
              <w:divBdr>
                <w:top w:val="none" w:sz="0" w:space="0" w:color="auto"/>
                <w:left w:val="none" w:sz="0" w:space="0" w:color="auto"/>
                <w:bottom w:val="none" w:sz="0" w:space="0" w:color="auto"/>
                <w:right w:val="none" w:sz="0" w:space="0" w:color="auto"/>
              </w:divBdr>
            </w:div>
            <w:div w:id="1969554102">
              <w:marLeft w:val="0"/>
              <w:marRight w:val="0"/>
              <w:marTop w:val="0"/>
              <w:marBottom w:val="0"/>
              <w:divBdr>
                <w:top w:val="none" w:sz="0" w:space="0" w:color="auto"/>
                <w:left w:val="none" w:sz="0" w:space="0" w:color="auto"/>
                <w:bottom w:val="none" w:sz="0" w:space="0" w:color="auto"/>
                <w:right w:val="none" w:sz="0" w:space="0" w:color="auto"/>
              </w:divBdr>
            </w:div>
            <w:div w:id="20512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26666">
      <w:bodyDiv w:val="1"/>
      <w:marLeft w:val="0"/>
      <w:marRight w:val="0"/>
      <w:marTop w:val="0"/>
      <w:marBottom w:val="0"/>
      <w:divBdr>
        <w:top w:val="none" w:sz="0" w:space="0" w:color="auto"/>
        <w:left w:val="none" w:sz="0" w:space="0" w:color="auto"/>
        <w:bottom w:val="none" w:sz="0" w:space="0" w:color="auto"/>
        <w:right w:val="none" w:sz="0" w:space="0" w:color="auto"/>
      </w:divBdr>
    </w:div>
    <w:div w:id="891111813">
      <w:bodyDiv w:val="1"/>
      <w:marLeft w:val="0"/>
      <w:marRight w:val="0"/>
      <w:marTop w:val="0"/>
      <w:marBottom w:val="0"/>
      <w:divBdr>
        <w:top w:val="none" w:sz="0" w:space="0" w:color="auto"/>
        <w:left w:val="none" w:sz="0" w:space="0" w:color="auto"/>
        <w:bottom w:val="none" w:sz="0" w:space="0" w:color="auto"/>
        <w:right w:val="none" w:sz="0" w:space="0" w:color="auto"/>
      </w:divBdr>
    </w:div>
    <w:div w:id="1530988063">
      <w:bodyDiv w:val="1"/>
      <w:marLeft w:val="0"/>
      <w:marRight w:val="0"/>
      <w:marTop w:val="0"/>
      <w:marBottom w:val="0"/>
      <w:divBdr>
        <w:top w:val="none" w:sz="0" w:space="0" w:color="auto"/>
        <w:left w:val="none" w:sz="0" w:space="0" w:color="auto"/>
        <w:bottom w:val="none" w:sz="0" w:space="0" w:color="auto"/>
        <w:right w:val="none" w:sz="0" w:space="0" w:color="auto"/>
      </w:divBdr>
      <w:divsChild>
        <w:div w:id="54086905">
          <w:marLeft w:val="0"/>
          <w:marRight w:val="0"/>
          <w:marTop w:val="0"/>
          <w:marBottom w:val="0"/>
          <w:divBdr>
            <w:top w:val="none" w:sz="0" w:space="0" w:color="auto"/>
            <w:left w:val="none" w:sz="0" w:space="0" w:color="auto"/>
            <w:bottom w:val="none" w:sz="0" w:space="0" w:color="auto"/>
            <w:right w:val="none" w:sz="0" w:space="0" w:color="auto"/>
          </w:divBdr>
        </w:div>
        <w:div w:id="1629974823">
          <w:marLeft w:val="0"/>
          <w:marRight w:val="0"/>
          <w:marTop w:val="0"/>
          <w:marBottom w:val="0"/>
          <w:divBdr>
            <w:top w:val="none" w:sz="0" w:space="0" w:color="auto"/>
            <w:left w:val="none" w:sz="0" w:space="0" w:color="auto"/>
            <w:bottom w:val="none" w:sz="0" w:space="0" w:color="auto"/>
            <w:right w:val="none" w:sz="0" w:space="0" w:color="auto"/>
          </w:divBdr>
          <w:divsChild>
            <w:div w:id="2059471920">
              <w:marLeft w:val="0"/>
              <w:marRight w:val="0"/>
              <w:marTop w:val="0"/>
              <w:marBottom w:val="0"/>
              <w:divBdr>
                <w:top w:val="none" w:sz="0" w:space="0" w:color="auto"/>
                <w:left w:val="none" w:sz="0" w:space="0" w:color="auto"/>
                <w:bottom w:val="none" w:sz="0" w:space="0" w:color="auto"/>
                <w:right w:val="none" w:sz="0" w:space="0" w:color="auto"/>
              </w:divBdr>
            </w:div>
            <w:div w:id="136724010">
              <w:marLeft w:val="0"/>
              <w:marRight w:val="0"/>
              <w:marTop w:val="0"/>
              <w:marBottom w:val="0"/>
              <w:divBdr>
                <w:top w:val="none" w:sz="0" w:space="0" w:color="auto"/>
                <w:left w:val="none" w:sz="0" w:space="0" w:color="auto"/>
                <w:bottom w:val="none" w:sz="0" w:space="0" w:color="auto"/>
                <w:right w:val="none" w:sz="0" w:space="0" w:color="auto"/>
              </w:divBdr>
            </w:div>
          </w:divsChild>
        </w:div>
        <w:div w:id="572551251">
          <w:marLeft w:val="0"/>
          <w:marRight w:val="0"/>
          <w:marTop w:val="0"/>
          <w:marBottom w:val="0"/>
          <w:divBdr>
            <w:top w:val="none" w:sz="0" w:space="0" w:color="auto"/>
            <w:left w:val="none" w:sz="0" w:space="0" w:color="auto"/>
            <w:bottom w:val="none" w:sz="0" w:space="0" w:color="auto"/>
            <w:right w:val="none" w:sz="0" w:space="0" w:color="auto"/>
          </w:divBdr>
        </w:div>
        <w:div w:id="38825133">
          <w:marLeft w:val="0"/>
          <w:marRight w:val="0"/>
          <w:marTop w:val="0"/>
          <w:marBottom w:val="0"/>
          <w:divBdr>
            <w:top w:val="none" w:sz="0" w:space="0" w:color="auto"/>
            <w:left w:val="none" w:sz="0" w:space="0" w:color="auto"/>
            <w:bottom w:val="none" w:sz="0" w:space="0" w:color="auto"/>
            <w:right w:val="none" w:sz="0" w:space="0" w:color="auto"/>
          </w:divBdr>
          <w:divsChild>
            <w:div w:id="1205604827">
              <w:marLeft w:val="0"/>
              <w:marRight w:val="0"/>
              <w:marTop w:val="0"/>
              <w:marBottom w:val="0"/>
              <w:divBdr>
                <w:top w:val="none" w:sz="0" w:space="0" w:color="auto"/>
                <w:left w:val="none" w:sz="0" w:space="0" w:color="auto"/>
                <w:bottom w:val="none" w:sz="0" w:space="0" w:color="auto"/>
                <w:right w:val="none" w:sz="0" w:space="0" w:color="auto"/>
              </w:divBdr>
            </w:div>
            <w:div w:id="2233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170D7-6528-46FA-A4F2-0A92461B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2339</Characters>
  <Application>Microsoft Office Word</Application>
  <DocSecurity>0</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ARSA</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Vartotojas</dc:creator>
  <cp:keywords/>
  <dc:description/>
  <cp:lastModifiedBy>Rūta Neciunskienė</cp:lastModifiedBy>
  <cp:revision>4</cp:revision>
  <cp:lastPrinted>2023-03-28T06:13:00Z</cp:lastPrinted>
  <dcterms:created xsi:type="dcterms:W3CDTF">2023-03-27T13:20:00Z</dcterms:created>
  <dcterms:modified xsi:type="dcterms:W3CDTF">2023-03-28T12:35:00Z</dcterms:modified>
</cp:coreProperties>
</file>