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 w:type="dxa"/>
        <w:tblLayout w:type="fixed"/>
        <w:tblCellMar>
          <w:left w:w="28" w:type="dxa"/>
          <w:right w:w="28" w:type="dxa"/>
        </w:tblCellMar>
        <w:tblLook w:val="0000" w:firstRow="0" w:lastRow="0" w:firstColumn="0" w:lastColumn="0" w:noHBand="0" w:noVBand="0"/>
      </w:tblPr>
      <w:tblGrid>
        <w:gridCol w:w="80"/>
        <w:gridCol w:w="9667"/>
      </w:tblGrid>
      <w:tr w:rsidR="00BB3688" w:rsidRPr="00354745" w14:paraId="099B448B" w14:textId="77777777">
        <w:trPr>
          <w:gridBefore w:val="1"/>
          <w:wBefore w:w="80" w:type="dxa"/>
          <w:cantSplit/>
        </w:trPr>
        <w:tc>
          <w:tcPr>
            <w:tcW w:w="9667" w:type="dxa"/>
          </w:tcPr>
          <w:p w14:paraId="0647ABEC" w14:textId="24C4AD9F" w:rsidR="00BB3688" w:rsidRPr="00354745" w:rsidRDefault="008D2DC1" w:rsidP="00C44E9D">
            <w:pPr>
              <w:jc w:val="center"/>
              <w:rPr>
                <w:rFonts w:ascii="Times New Roman" w:hAnsi="Times New Roman"/>
                <w:szCs w:val="24"/>
                <w:lang w:val="lt-LT"/>
              </w:rPr>
            </w:pPr>
            <w:r w:rsidRPr="00354745">
              <w:rPr>
                <w:rFonts w:ascii="Times New Roman" w:hAnsi="Times New Roman"/>
                <w:noProof/>
                <w:szCs w:val="24"/>
                <w:lang w:val="lt-LT" w:eastAsia="lt-LT"/>
              </w:rPr>
              <w:drawing>
                <wp:inline distT="0" distB="0" distL="0" distR="0" wp14:anchorId="190E08A1" wp14:editId="4A6DBD76">
                  <wp:extent cx="447675" cy="542925"/>
                  <wp:effectExtent l="0" t="0" r="9525" b="9525"/>
                  <wp:docPr id="1" name="Paveikslėlis 1" descr="rajono nespal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jono nespalvot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inline>
              </w:drawing>
            </w:r>
          </w:p>
          <w:p w14:paraId="069B29B2" w14:textId="77777777" w:rsidR="00BB3688" w:rsidRPr="00354745" w:rsidRDefault="00BB3688" w:rsidP="00C44E9D">
            <w:pPr>
              <w:jc w:val="center"/>
              <w:rPr>
                <w:rFonts w:ascii="Times New Roman" w:hAnsi="Times New Roman"/>
                <w:szCs w:val="24"/>
                <w:lang w:val="lt-LT"/>
              </w:rPr>
            </w:pPr>
          </w:p>
        </w:tc>
      </w:tr>
      <w:tr w:rsidR="00BB3688" w:rsidRPr="00354745" w14:paraId="5A721B03" w14:textId="77777777" w:rsidTr="00C44E9D">
        <w:trPr>
          <w:gridBefore w:val="1"/>
          <w:wBefore w:w="80" w:type="dxa"/>
          <w:cantSplit/>
          <w:trHeight w:val="554"/>
        </w:trPr>
        <w:tc>
          <w:tcPr>
            <w:tcW w:w="9667" w:type="dxa"/>
          </w:tcPr>
          <w:p w14:paraId="24A148C9" w14:textId="34364695" w:rsidR="00BB3688" w:rsidRPr="00B27CA9" w:rsidRDefault="00BB3688" w:rsidP="00C44E9D">
            <w:pPr>
              <w:pStyle w:val="Antrat1"/>
              <w:tabs>
                <w:tab w:val="left" w:pos="10065"/>
              </w:tabs>
              <w:rPr>
                <w:rFonts w:ascii="Times New Roman" w:hAnsi="Times New Roman"/>
                <w:szCs w:val="24"/>
                <w:lang w:val="lt-LT"/>
              </w:rPr>
            </w:pPr>
            <w:r w:rsidRPr="00354745">
              <w:rPr>
                <w:rFonts w:ascii="Times New Roman" w:hAnsi="Times New Roman"/>
                <w:szCs w:val="24"/>
                <w:lang w:val="lt-LT"/>
              </w:rPr>
              <w:t>ALYTAUS RA</w:t>
            </w:r>
            <w:r w:rsidR="00F21CEE" w:rsidRPr="00354745">
              <w:rPr>
                <w:rFonts w:ascii="Times New Roman" w:hAnsi="Times New Roman"/>
                <w:szCs w:val="24"/>
                <w:lang w:val="lt-LT"/>
              </w:rPr>
              <w:t>JONO SAVIVALDYBĖ</w:t>
            </w:r>
            <w:r w:rsidR="00780AE7">
              <w:rPr>
                <w:rFonts w:ascii="Times New Roman" w:hAnsi="Times New Roman"/>
                <w:szCs w:val="24"/>
                <w:lang w:val="lt-LT"/>
              </w:rPr>
              <w:t>S MERAS</w:t>
            </w:r>
          </w:p>
        </w:tc>
      </w:tr>
      <w:tr w:rsidR="00A47922" w:rsidRPr="00BF5695" w14:paraId="07380788" w14:textId="77777777">
        <w:tblPrEx>
          <w:tblCellMar>
            <w:left w:w="108" w:type="dxa"/>
            <w:right w:w="108" w:type="dxa"/>
          </w:tblCellMar>
        </w:tblPrEx>
        <w:tc>
          <w:tcPr>
            <w:tcW w:w="9747" w:type="dxa"/>
            <w:gridSpan w:val="2"/>
          </w:tcPr>
          <w:p w14:paraId="52628223" w14:textId="14CDC450" w:rsidR="0009587D" w:rsidRPr="00354745" w:rsidRDefault="00A14E3E" w:rsidP="00C44E9D">
            <w:pPr>
              <w:jc w:val="center"/>
              <w:outlineLvl w:val="0"/>
              <w:rPr>
                <w:rFonts w:ascii="Times New Roman" w:hAnsi="Times New Roman"/>
                <w:b/>
                <w:szCs w:val="24"/>
                <w:lang w:val="lt-LT"/>
              </w:rPr>
            </w:pPr>
            <w:r>
              <w:rPr>
                <w:rFonts w:ascii="Times New Roman" w:hAnsi="Times New Roman"/>
                <w:b/>
                <w:szCs w:val="24"/>
                <w:lang w:val="lt-LT"/>
              </w:rPr>
              <w:t>POTVARKIS</w:t>
            </w:r>
          </w:p>
          <w:p w14:paraId="5BE651C9" w14:textId="77777777" w:rsidR="00BF5695" w:rsidRPr="00BF5695" w:rsidRDefault="00BF5695" w:rsidP="00BF5695">
            <w:pPr>
              <w:jc w:val="center"/>
              <w:rPr>
                <w:b/>
                <w:szCs w:val="24"/>
                <w:lang w:val="lt-LT"/>
              </w:rPr>
            </w:pPr>
            <w:r w:rsidRPr="00BF5695">
              <w:rPr>
                <w:b/>
                <w:szCs w:val="24"/>
                <w:lang w:val="lt-LT"/>
              </w:rPr>
              <w:t>DĖL DRAUDIMO RŪKYTI DAUGIABUČIO NAMO BALKONUOSE, TERASOSE IR LODŽIJOSE, NUOSAVYBĖS TEISE PRIKLAUSANČIUOSE ATSKIRIEMS SAVININKAMS</w:t>
            </w:r>
          </w:p>
          <w:p w14:paraId="28275015" w14:textId="1EB9E080" w:rsidR="0009587D" w:rsidRPr="00354745" w:rsidRDefault="0009587D" w:rsidP="00C44E9D">
            <w:pPr>
              <w:pStyle w:val="Antrat1"/>
              <w:spacing w:line="240" w:lineRule="auto"/>
              <w:rPr>
                <w:rFonts w:ascii="Times New Roman" w:hAnsi="Times New Roman"/>
                <w:szCs w:val="24"/>
                <w:lang w:val="lt-LT"/>
              </w:rPr>
            </w:pPr>
          </w:p>
        </w:tc>
      </w:tr>
    </w:tbl>
    <w:p w14:paraId="1DA471AF" w14:textId="7EF50357" w:rsidR="00197959" w:rsidRPr="00354745" w:rsidRDefault="00EB0AF7" w:rsidP="00C44E9D">
      <w:pPr>
        <w:jc w:val="center"/>
        <w:outlineLvl w:val="0"/>
        <w:rPr>
          <w:rFonts w:ascii="Times New Roman" w:hAnsi="Times New Roman"/>
          <w:szCs w:val="24"/>
          <w:lang w:val="lt-LT"/>
        </w:rPr>
      </w:pPr>
      <w:r>
        <w:rPr>
          <w:rFonts w:ascii="Times New Roman" w:hAnsi="Times New Roman"/>
          <w:szCs w:val="24"/>
          <w:lang w:val="lt-LT"/>
        </w:rPr>
        <w:t>202</w:t>
      </w:r>
      <w:r w:rsidR="00A14E3E">
        <w:rPr>
          <w:rFonts w:ascii="Times New Roman" w:hAnsi="Times New Roman"/>
          <w:szCs w:val="24"/>
          <w:lang w:val="lt-LT"/>
        </w:rPr>
        <w:t>4</w:t>
      </w:r>
      <w:r w:rsidR="00704BA0" w:rsidRPr="00354745">
        <w:rPr>
          <w:rFonts w:ascii="Times New Roman" w:hAnsi="Times New Roman"/>
          <w:szCs w:val="24"/>
          <w:lang w:val="lt-LT"/>
        </w:rPr>
        <w:t xml:space="preserve"> m</w:t>
      </w:r>
      <w:r w:rsidR="006B0B0B">
        <w:rPr>
          <w:rFonts w:ascii="Times New Roman" w:hAnsi="Times New Roman"/>
          <w:szCs w:val="24"/>
          <w:lang w:val="lt-LT"/>
        </w:rPr>
        <w:t xml:space="preserve">. </w:t>
      </w:r>
      <w:r w:rsidR="00BF5695">
        <w:rPr>
          <w:rFonts w:ascii="Times New Roman" w:hAnsi="Times New Roman"/>
          <w:szCs w:val="24"/>
          <w:lang w:val="lt-LT"/>
        </w:rPr>
        <w:t>rugsėjo</w:t>
      </w:r>
      <w:r w:rsidR="004845F0">
        <w:rPr>
          <w:rFonts w:ascii="Times New Roman" w:hAnsi="Times New Roman"/>
          <w:szCs w:val="24"/>
          <w:lang w:val="lt-LT"/>
        </w:rPr>
        <w:t xml:space="preserve"> </w:t>
      </w:r>
      <w:r w:rsidR="00FE2C4D">
        <w:rPr>
          <w:rFonts w:ascii="Times New Roman" w:hAnsi="Times New Roman"/>
          <w:szCs w:val="24"/>
          <w:lang w:val="lt-LT"/>
        </w:rPr>
        <w:t>25</w:t>
      </w:r>
      <w:r w:rsidR="004845F0">
        <w:rPr>
          <w:rFonts w:ascii="Times New Roman" w:hAnsi="Times New Roman"/>
          <w:szCs w:val="24"/>
          <w:lang w:val="lt-LT"/>
        </w:rPr>
        <w:t xml:space="preserve"> d. </w:t>
      </w:r>
      <w:r w:rsidR="00394C6A" w:rsidRPr="00354745">
        <w:rPr>
          <w:rFonts w:ascii="Times New Roman" w:hAnsi="Times New Roman"/>
          <w:szCs w:val="24"/>
          <w:lang w:val="lt-LT"/>
        </w:rPr>
        <w:t>Nr.</w:t>
      </w:r>
      <w:r w:rsidR="00FE2C4D">
        <w:rPr>
          <w:rFonts w:ascii="Times New Roman" w:hAnsi="Times New Roman"/>
          <w:szCs w:val="24"/>
          <w:lang w:val="lt-LT"/>
        </w:rPr>
        <w:t xml:space="preserve"> K2-473</w:t>
      </w:r>
    </w:p>
    <w:p w14:paraId="48AA1373" w14:textId="77777777" w:rsidR="00394C6A" w:rsidRPr="00354745" w:rsidRDefault="00394C6A" w:rsidP="00C44E9D">
      <w:pPr>
        <w:jc w:val="center"/>
        <w:outlineLvl w:val="0"/>
        <w:rPr>
          <w:rFonts w:ascii="Times New Roman" w:hAnsi="Times New Roman"/>
          <w:szCs w:val="24"/>
          <w:lang w:val="lt-LT"/>
        </w:rPr>
      </w:pPr>
      <w:r w:rsidRPr="00354745">
        <w:rPr>
          <w:rFonts w:ascii="Times New Roman" w:hAnsi="Times New Roman"/>
          <w:szCs w:val="24"/>
          <w:lang w:val="lt-LT"/>
        </w:rPr>
        <w:t>Alytus</w:t>
      </w:r>
    </w:p>
    <w:p w14:paraId="38D6B304" w14:textId="77777777" w:rsidR="007C6D15" w:rsidRPr="00354745" w:rsidRDefault="007C6D15" w:rsidP="00286019">
      <w:pPr>
        <w:rPr>
          <w:rFonts w:ascii="Times New Roman" w:hAnsi="Times New Roman"/>
          <w:szCs w:val="24"/>
          <w:lang w:val="lt-LT"/>
        </w:rPr>
      </w:pPr>
    </w:p>
    <w:p w14:paraId="65274B59" w14:textId="1CA6E260" w:rsidR="00A218B8" w:rsidRPr="00A218B8" w:rsidRDefault="00E16D45" w:rsidP="00A218B8">
      <w:pPr>
        <w:ind w:firstLine="709"/>
        <w:jc w:val="both"/>
        <w:rPr>
          <w:szCs w:val="24"/>
          <w:lang w:val="lt-LT"/>
        </w:rPr>
      </w:pPr>
      <w:r w:rsidRPr="00354745">
        <w:rPr>
          <w:rFonts w:ascii="Times New Roman" w:hAnsi="Times New Roman"/>
          <w:szCs w:val="24"/>
          <w:lang w:val="lt-LT"/>
        </w:rPr>
        <w:tab/>
      </w:r>
      <w:r w:rsidR="00E86847" w:rsidRPr="00354745">
        <w:rPr>
          <w:rFonts w:ascii="Times New Roman" w:hAnsi="Times New Roman"/>
          <w:szCs w:val="24"/>
          <w:lang w:val="lt-LT"/>
        </w:rPr>
        <w:t xml:space="preserve"> </w:t>
      </w:r>
      <w:r w:rsidR="00704BA0" w:rsidRPr="00354745">
        <w:rPr>
          <w:rFonts w:ascii="Times New Roman" w:hAnsi="Times New Roman"/>
          <w:szCs w:val="24"/>
          <w:lang w:val="lt-LT"/>
        </w:rPr>
        <w:t>Vadovaudamasi Lietuvos Respublikos</w:t>
      </w:r>
      <w:r w:rsidR="00907302">
        <w:rPr>
          <w:rFonts w:ascii="Times New Roman" w:hAnsi="Times New Roman"/>
          <w:szCs w:val="24"/>
          <w:lang w:val="lt-LT"/>
        </w:rPr>
        <w:t xml:space="preserve"> vietos savivaldos įstatymo 2</w:t>
      </w:r>
      <w:r w:rsidR="009745FD">
        <w:rPr>
          <w:rFonts w:ascii="Times New Roman" w:hAnsi="Times New Roman"/>
          <w:szCs w:val="24"/>
          <w:lang w:val="lt-LT"/>
        </w:rPr>
        <w:t>5</w:t>
      </w:r>
      <w:r w:rsidR="00907302">
        <w:rPr>
          <w:rFonts w:ascii="Times New Roman" w:hAnsi="Times New Roman"/>
          <w:szCs w:val="24"/>
          <w:lang w:val="lt-LT"/>
        </w:rPr>
        <w:t xml:space="preserve"> straipsnio </w:t>
      </w:r>
      <w:r w:rsidR="009745FD">
        <w:rPr>
          <w:rFonts w:ascii="Times New Roman" w:hAnsi="Times New Roman"/>
          <w:szCs w:val="24"/>
          <w:lang w:val="lt-LT"/>
        </w:rPr>
        <w:t>5</w:t>
      </w:r>
      <w:r w:rsidR="00907302">
        <w:rPr>
          <w:rFonts w:ascii="Times New Roman" w:hAnsi="Times New Roman"/>
          <w:szCs w:val="24"/>
          <w:lang w:val="lt-LT"/>
        </w:rPr>
        <w:t xml:space="preserve"> dali</w:t>
      </w:r>
      <w:r w:rsidR="009745FD">
        <w:rPr>
          <w:rFonts w:ascii="Times New Roman" w:hAnsi="Times New Roman"/>
          <w:szCs w:val="24"/>
          <w:lang w:val="lt-LT"/>
        </w:rPr>
        <w:t>mi</w:t>
      </w:r>
      <w:r w:rsidR="00907302">
        <w:rPr>
          <w:rFonts w:ascii="Times New Roman" w:hAnsi="Times New Roman"/>
          <w:szCs w:val="24"/>
          <w:lang w:val="lt-LT"/>
        </w:rPr>
        <w:t xml:space="preserve">, </w:t>
      </w:r>
      <w:r w:rsidR="00A218B8" w:rsidRPr="00A218B8">
        <w:rPr>
          <w:szCs w:val="24"/>
          <w:lang w:val="lt-LT"/>
        </w:rPr>
        <w:t xml:space="preserve"> </w:t>
      </w:r>
      <w:r w:rsidR="00A218B8" w:rsidRPr="00A218B8">
        <w:rPr>
          <w:color w:val="212529"/>
          <w:lang w:val="lt-LT"/>
        </w:rPr>
        <w:t xml:space="preserve">Lietuvos Respublikos tabako, tabako gaminių ir su jais susijusių gaminių </w:t>
      </w:r>
      <w:r w:rsidR="00A218B8" w:rsidRPr="00A218B8">
        <w:rPr>
          <w:color w:val="000000"/>
          <w:lang w:val="lt-LT"/>
        </w:rPr>
        <w:t xml:space="preserve">kontrolės </w:t>
      </w:r>
      <w:r w:rsidR="00A218B8" w:rsidRPr="00A218B8">
        <w:rPr>
          <w:lang w:val="lt-LT"/>
        </w:rPr>
        <w:t>įstatymo</w:t>
      </w:r>
      <w:r w:rsidR="00A218B8" w:rsidRPr="00A218B8">
        <w:rPr>
          <w:color w:val="212529"/>
          <w:lang w:val="lt-LT"/>
        </w:rPr>
        <w:t xml:space="preserve"> 19 straipsnio 1 dalies 9 punktu ir Prieštaravimo dėl tabako, tabako gaminių ir su jais susijusių gaminių vartojimo daugiabučių namų balkonuose, terasose ir lodžijose pareiškimo, šio prieštaravimo atšaukimo ir informacijos apie daugiabučius namus, kuriuose draudžiama rūkyti, paskelbimo, informacinių ženklų apie draudimą rūkyti įrengimo tvarkos aprašo (toliau – Tvarkos aprašas), patvirtinto Lietuvos Respublikos vidaus reikalų ministro 2020 m. gruodžio 22 d. </w:t>
      </w:r>
      <w:r w:rsidR="00A218B8" w:rsidRPr="00A218B8">
        <w:rPr>
          <w:color w:val="000000"/>
          <w:lang w:val="lt-LT"/>
        </w:rPr>
        <w:t xml:space="preserve">įsakymu </w:t>
      </w:r>
      <w:r w:rsidR="00A218B8" w:rsidRPr="00A218B8">
        <w:rPr>
          <w:lang w:val="lt-LT"/>
        </w:rPr>
        <w:t>Nr. 1V-1357</w:t>
      </w:r>
      <w:r w:rsidR="00A218B8" w:rsidRPr="00A218B8">
        <w:rPr>
          <w:color w:val="212529"/>
          <w:lang w:val="lt-LT"/>
        </w:rPr>
        <w:t xml:space="preserve"> „Dėl Prieštaravimo dėl tabako, tabako gaminių ir su jais susijusių gaminių vartojimo daugiabučių namų balkonuose, terasose ir lodžijose pareiškimo, šio prieštaravimo atšaukimo ir informacijos apie daugiabučius namus, kuriuose draudžiama rūkyti, paskelbimo, informacinių ženklų apie draudimą rūkyti įrengimo tvarkos aprašo patvirtinimo“, 6 punktu ir atsižvelgdama į</w:t>
      </w:r>
      <w:r w:rsidR="00A218B8" w:rsidRPr="00A218B8">
        <w:rPr>
          <w:color w:val="000000"/>
          <w:lang w:val="lt-LT"/>
        </w:rPr>
        <w:t xml:space="preserve"> daugiabučio namo, esančio</w:t>
      </w:r>
      <w:r w:rsidR="006D519C">
        <w:rPr>
          <w:color w:val="000000"/>
          <w:lang w:val="lt-LT"/>
        </w:rPr>
        <w:t xml:space="preserve"> </w:t>
      </w:r>
      <w:r w:rsidR="00916452">
        <w:rPr>
          <w:color w:val="000000"/>
          <w:lang w:val="lt-LT"/>
        </w:rPr>
        <w:t>Ateities</w:t>
      </w:r>
      <w:r w:rsidR="00A218B8" w:rsidRPr="00A218B8">
        <w:rPr>
          <w:color w:val="000000"/>
          <w:lang w:val="lt-LT"/>
        </w:rPr>
        <w:t xml:space="preserve"> g. </w:t>
      </w:r>
      <w:r w:rsidR="00916452">
        <w:rPr>
          <w:color w:val="000000"/>
          <w:lang w:val="lt-LT"/>
        </w:rPr>
        <w:t>8</w:t>
      </w:r>
      <w:r w:rsidR="00A218B8" w:rsidRPr="00A218B8">
        <w:rPr>
          <w:color w:val="000000"/>
          <w:lang w:val="lt-LT"/>
        </w:rPr>
        <w:t xml:space="preserve">, </w:t>
      </w:r>
      <w:r w:rsidR="00916452">
        <w:rPr>
          <w:color w:val="000000"/>
          <w:lang w:val="lt-LT"/>
        </w:rPr>
        <w:t>Simno m.</w:t>
      </w:r>
      <w:r w:rsidR="00A218B8" w:rsidRPr="00A218B8">
        <w:rPr>
          <w:color w:val="000000"/>
          <w:lang w:val="lt-LT"/>
        </w:rPr>
        <w:t xml:space="preserve">, </w:t>
      </w:r>
      <w:r w:rsidR="00916452">
        <w:rPr>
          <w:color w:val="000000"/>
          <w:lang w:val="lt-LT"/>
        </w:rPr>
        <w:t>Simno</w:t>
      </w:r>
      <w:r w:rsidR="00A218B8" w:rsidRPr="00A218B8">
        <w:rPr>
          <w:color w:val="000000"/>
          <w:lang w:val="lt-LT"/>
        </w:rPr>
        <w:t xml:space="preserve"> sen., </w:t>
      </w:r>
      <w:r w:rsidR="00A218B8" w:rsidRPr="00A218B8">
        <w:rPr>
          <w:lang w:val="lt-LT"/>
        </w:rPr>
        <w:t>Alytaus r. sav., gyventojo 202</w:t>
      </w:r>
      <w:r w:rsidR="00916452">
        <w:rPr>
          <w:lang w:val="lt-LT"/>
        </w:rPr>
        <w:t>4</w:t>
      </w:r>
      <w:r w:rsidR="00A218B8" w:rsidRPr="00A218B8">
        <w:rPr>
          <w:lang w:val="lt-LT"/>
        </w:rPr>
        <w:t xml:space="preserve"> m. </w:t>
      </w:r>
      <w:r w:rsidR="00916452">
        <w:rPr>
          <w:lang w:val="lt-LT"/>
        </w:rPr>
        <w:t>rugpjūčio</w:t>
      </w:r>
      <w:r w:rsidR="00A218B8" w:rsidRPr="00A218B8">
        <w:rPr>
          <w:lang w:val="lt-LT"/>
        </w:rPr>
        <w:t xml:space="preserve"> </w:t>
      </w:r>
      <w:r w:rsidR="00916452">
        <w:rPr>
          <w:lang w:val="lt-LT"/>
        </w:rPr>
        <w:t>28</w:t>
      </w:r>
      <w:r w:rsidR="00A218B8" w:rsidRPr="00A218B8">
        <w:rPr>
          <w:lang w:val="lt-LT"/>
        </w:rPr>
        <w:t xml:space="preserve"> d. prašymą „Dėl draudimo rūkyti gyvenamosiose patalpose“:</w:t>
      </w:r>
    </w:p>
    <w:p w14:paraId="2F827CA9" w14:textId="2AE45B15" w:rsidR="00A218B8" w:rsidRPr="00A218B8" w:rsidRDefault="00A218B8" w:rsidP="00A218B8">
      <w:pPr>
        <w:shd w:val="clear" w:color="auto" w:fill="FFFFFF"/>
        <w:spacing w:line="276" w:lineRule="atLeast"/>
        <w:ind w:firstLine="709"/>
        <w:jc w:val="both"/>
        <w:rPr>
          <w:color w:val="000000"/>
          <w:szCs w:val="24"/>
          <w:lang w:val="lt-LT" w:eastAsia="lt-LT"/>
        </w:rPr>
      </w:pPr>
      <w:r w:rsidRPr="00A218B8">
        <w:rPr>
          <w:color w:val="000000"/>
          <w:spacing w:val="40"/>
          <w:szCs w:val="24"/>
          <w:lang w:val="lt-LT" w:eastAsia="lt-LT"/>
        </w:rPr>
        <w:t>1. Paskelbiu</w:t>
      </w:r>
      <w:r w:rsidRPr="00A218B8">
        <w:rPr>
          <w:color w:val="000000"/>
          <w:szCs w:val="24"/>
          <w:lang w:val="lt-LT" w:eastAsia="lt-LT"/>
        </w:rPr>
        <w:t xml:space="preserve">, kad daugiabučio namo, esančio adresu </w:t>
      </w:r>
      <w:r w:rsidR="00916452">
        <w:rPr>
          <w:color w:val="000000"/>
          <w:szCs w:val="24"/>
          <w:lang w:val="lt-LT" w:eastAsia="lt-LT"/>
        </w:rPr>
        <w:t>Ateities</w:t>
      </w:r>
      <w:r w:rsidRPr="00A218B8">
        <w:rPr>
          <w:color w:val="000000"/>
          <w:szCs w:val="24"/>
          <w:lang w:val="lt-LT" w:eastAsia="lt-LT"/>
        </w:rPr>
        <w:t xml:space="preserve"> g. </w:t>
      </w:r>
      <w:r w:rsidR="00916452">
        <w:rPr>
          <w:color w:val="000000"/>
          <w:szCs w:val="24"/>
          <w:lang w:val="lt-LT" w:eastAsia="lt-LT"/>
        </w:rPr>
        <w:t>8</w:t>
      </w:r>
      <w:r w:rsidRPr="00A218B8">
        <w:rPr>
          <w:color w:val="000000"/>
          <w:szCs w:val="24"/>
          <w:lang w:val="lt-LT" w:eastAsia="lt-LT"/>
        </w:rPr>
        <w:t xml:space="preserve">, </w:t>
      </w:r>
      <w:r w:rsidR="00916452">
        <w:rPr>
          <w:color w:val="000000"/>
          <w:szCs w:val="24"/>
          <w:lang w:val="lt-LT" w:eastAsia="lt-LT"/>
        </w:rPr>
        <w:t>Simno m</w:t>
      </w:r>
      <w:r w:rsidRPr="00A218B8">
        <w:rPr>
          <w:color w:val="000000"/>
          <w:szCs w:val="24"/>
          <w:lang w:val="lt-LT" w:eastAsia="lt-LT"/>
        </w:rPr>
        <w:t xml:space="preserve">., </w:t>
      </w:r>
      <w:r w:rsidR="00916452">
        <w:rPr>
          <w:color w:val="000000"/>
          <w:szCs w:val="24"/>
          <w:lang w:val="lt-LT" w:eastAsia="lt-LT"/>
        </w:rPr>
        <w:t>Simno</w:t>
      </w:r>
      <w:r w:rsidRPr="00A218B8">
        <w:rPr>
          <w:color w:val="000000"/>
          <w:szCs w:val="24"/>
          <w:lang w:val="lt-LT" w:eastAsia="lt-LT"/>
        </w:rPr>
        <w:t xml:space="preserve"> sen., Alytaus r. sav., balkonuose, terasose ir lodžijose, nuosavybės teise priklausančiuose atskiriems savininkams, draudžiama rūkyti.</w:t>
      </w:r>
    </w:p>
    <w:p w14:paraId="3BF52561" w14:textId="6C6ACE83" w:rsidR="00A218B8" w:rsidRPr="00A218B8" w:rsidRDefault="00A218B8" w:rsidP="00A218B8">
      <w:pPr>
        <w:shd w:val="clear" w:color="auto" w:fill="FFFFFF"/>
        <w:spacing w:line="276" w:lineRule="atLeast"/>
        <w:ind w:firstLine="709"/>
        <w:jc w:val="both"/>
        <w:rPr>
          <w:color w:val="000000"/>
          <w:szCs w:val="24"/>
          <w:lang w:val="lt-LT" w:eastAsia="lt-LT"/>
        </w:rPr>
      </w:pPr>
      <w:r w:rsidRPr="00A218B8">
        <w:rPr>
          <w:color w:val="000000"/>
          <w:szCs w:val="24"/>
          <w:lang w:val="lt-LT" w:eastAsia="lt-LT"/>
        </w:rPr>
        <w:t>2</w:t>
      </w:r>
      <w:r w:rsidRPr="00A218B8">
        <w:rPr>
          <w:color w:val="000000"/>
          <w:spacing w:val="40"/>
          <w:szCs w:val="24"/>
          <w:lang w:val="lt-LT" w:eastAsia="lt-LT"/>
        </w:rPr>
        <w:t>. Įpareigoju </w:t>
      </w:r>
      <w:r w:rsidR="00916452">
        <w:rPr>
          <w:color w:val="212529"/>
          <w:szCs w:val="24"/>
          <w:lang w:val="lt-LT" w:eastAsia="lt-LT"/>
        </w:rPr>
        <w:t>potvarkio</w:t>
      </w:r>
      <w:r w:rsidRPr="00A218B8">
        <w:rPr>
          <w:color w:val="212529"/>
          <w:szCs w:val="24"/>
          <w:lang w:val="lt-LT" w:eastAsia="lt-LT"/>
        </w:rPr>
        <w:t xml:space="preserve"> 1 punkte nurodyto daugiabučio gyvenamojo </w:t>
      </w:r>
      <w:r w:rsidRPr="00A218B8">
        <w:rPr>
          <w:color w:val="000000"/>
          <w:szCs w:val="24"/>
          <w:lang w:val="lt-LT" w:eastAsia="lt-LT"/>
        </w:rPr>
        <w:t xml:space="preserve">namo </w:t>
      </w:r>
      <w:r w:rsidR="00916452">
        <w:rPr>
          <w:color w:val="000000"/>
          <w:szCs w:val="24"/>
          <w:lang w:val="lt-LT" w:eastAsia="lt-LT"/>
        </w:rPr>
        <w:t>administratorių SĮ „Simno komunalininkas“</w:t>
      </w:r>
      <w:r w:rsidRPr="00A218B8">
        <w:rPr>
          <w:color w:val="000000"/>
          <w:szCs w:val="24"/>
          <w:lang w:val="lt-LT" w:eastAsia="lt-LT"/>
        </w:rPr>
        <w:t>:</w:t>
      </w:r>
    </w:p>
    <w:p w14:paraId="46A7C6BD" w14:textId="2D2FA5F1" w:rsidR="00A218B8" w:rsidRPr="00A218B8" w:rsidRDefault="00A218B8" w:rsidP="00A218B8">
      <w:pPr>
        <w:shd w:val="clear" w:color="auto" w:fill="FFFFFF"/>
        <w:spacing w:line="276" w:lineRule="atLeast"/>
        <w:ind w:firstLine="709"/>
        <w:jc w:val="both"/>
        <w:rPr>
          <w:color w:val="000000"/>
          <w:szCs w:val="24"/>
          <w:lang w:val="lt-LT" w:eastAsia="lt-LT"/>
        </w:rPr>
      </w:pPr>
      <w:r w:rsidRPr="00A218B8">
        <w:rPr>
          <w:color w:val="000000"/>
          <w:szCs w:val="24"/>
          <w:lang w:val="lt-LT" w:eastAsia="lt-LT"/>
        </w:rPr>
        <w:t xml:space="preserve">2.1. informuoti apie draudimą rūkyti balkonuose, terasose ir lodžijose šio daugiabučio namo butų ir kitų patalpų savininkus paštu arba elektroninio ryšio priemonėmis ne vėliau kaip per 2 darbo dienas nuo šio </w:t>
      </w:r>
      <w:r w:rsidR="00916452">
        <w:rPr>
          <w:color w:val="000000"/>
          <w:szCs w:val="24"/>
          <w:lang w:val="lt-LT" w:eastAsia="lt-LT"/>
        </w:rPr>
        <w:t>potvarkio</w:t>
      </w:r>
      <w:r w:rsidRPr="00A218B8">
        <w:rPr>
          <w:color w:val="000000"/>
          <w:szCs w:val="24"/>
          <w:lang w:val="lt-LT" w:eastAsia="lt-LT"/>
        </w:rPr>
        <w:t xml:space="preserve"> gavimo dienos;</w:t>
      </w:r>
    </w:p>
    <w:p w14:paraId="2D802BF5" w14:textId="50206C33" w:rsidR="00A218B8" w:rsidRPr="00A218B8" w:rsidRDefault="00A218B8" w:rsidP="00A218B8">
      <w:pPr>
        <w:shd w:val="clear" w:color="auto" w:fill="FFFFFF"/>
        <w:spacing w:line="276" w:lineRule="atLeast"/>
        <w:ind w:firstLine="709"/>
        <w:jc w:val="both"/>
        <w:rPr>
          <w:color w:val="000000"/>
          <w:szCs w:val="24"/>
          <w:lang w:val="lt-LT" w:eastAsia="lt-LT"/>
        </w:rPr>
      </w:pPr>
      <w:r w:rsidRPr="00A218B8">
        <w:rPr>
          <w:color w:val="000000"/>
          <w:szCs w:val="24"/>
          <w:lang w:val="lt-LT" w:eastAsia="lt-LT"/>
        </w:rPr>
        <w:t>2.2. įrengti </w:t>
      </w:r>
      <w:r w:rsidR="006D519C">
        <w:rPr>
          <w:color w:val="212529"/>
          <w:szCs w:val="24"/>
          <w:lang w:val="lt-LT" w:eastAsia="lt-LT"/>
        </w:rPr>
        <w:t>potvarkio</w:t>
      </w:r>
      <w:r w:rsidRPr="00A218B8">
        <w:rPr>
          <w:color w:val="212529"/>
          <w:szCs w:val="24"/>
          <w:lang w:val="lt-LT" w:eastAsia="lt-LT"/>
        </w:rPr>
        <w:t xml:space="preserve"> įsigaliojimo dieną </w:t>
      </w:r>
      <w:r w:rsidRPr="00A218B8">
        <w:rPr>
          <w:color w:val="000000"/>
          <w:szCs w:val="24"/>
          <w:lang w:val="lt-LT" w:eastAsia="lt-LT"/>
        </w:rPr>
        <w:t>minėto daugiabučio namo išorėje ir (arba) viduje patvirtintos formos informacinius ženklus apie draudimą rūkyti balkonuose, terasose ir lodžijose, nuosavybės teise priklausančiuose atskiriems savininkams, laikantis Tvarkos aprašo reikalavimų</w:t>
      </w:r>
      <w:r w:rsidRPr="00A218B8">
        <w:rPr>
          <w:color w:val="212529"/>
          <w:szCs w:val="24"/>
          <w:lang w:val="lt-LT" w:eastAsia="lt-LT"/>
        </w:rPr>
        <w:t>.</w:t>
      </w:r>
    </w:p>
    <w:p w14:paraId="2923340A" w14:textId="49A2BEEE" w:rsidR="00A218B8" w:rsidRPr="00A218B8" w:rsidRDefault="00A218B8" w:rsidP="00A218B8">
      <w:pPr>
        <w:spacing w:line="276" w:lineRule="atLeast"/>
        <w:ind w:left="709"/>
        <w:jc w:val="both"/>
        <w:rPr>
          <w:color w:val="000000"/>
          <w:szCs w:val="24"/>
          <w:lang w:val="lt-LT" w:eastAsia="lt-LT"/>
        </w:rPr>
      </w:pPr>
      <w:r w:rsidRPr="00A218B8">
        <w:rPr>
          <w:color w:val="000000"/>
          <w:szCs w:val="24"/>
          <w:lang w:val="lt-LT" w:eastAsia="lt-LT"/>
        </w:rPr>
        <w:t xml:space="preserve">3. </w:t>
      </w:r>
      <w:r w:rsidRPr="00A218B8">
        <w:rPr>
          <w:color w:val="000000"/>
          <w:spacing w:val="60"/>
          <w:szCs w:val="24"/>
          <w:shd w:val="clear" w:color="auto" w:fill="FFFFFF"/>
          <w:lang w:val="lt-LT" w:eastAsia="lt-LT"/>
        </w:rPr>
        <w:t>Nustatau</w:t>
      </w:r>
      <w:r w:rsidRPr="00A218B8">
        <w:rPr>
          <w:color w:val="000000"/>
          <w:szCs w:val="24"/>
          <w:shd w:val="clear" w:color="auto" w:fill="FFFFFF"/>
          <w:lang w:val="lt-LT" w:eastAsia="lt-LT"/>
        </w:rPr>
        <w:t xml:space="preserve">, kad šis </w:t>
      </w:r>
      <w:r w:rsidR="00916452">
        <w:rPr>
          <w:color w:val="000000"/>
          <w:szCs w:val="24"/>
          <w:shd w:val="clear" w:color="auto" w:fill="FFFFFF"/>
          <w:lang w:val="lt-LT" w:eastAsia="lt-LT"/>
        </w:rPr>
        <w:t>potvarkis</w:t>
      </w:r>
      <w:r w:rsidRPr="00A218B8">
        <w:rPr>
          <w:color w:val="000000"/>
          <w:szCs w:val="24"/>
          <w:shd w:val="clear" w:color="auto" w:fill="FFFFFF"/>
          <w:lang w:val="lt-LT" w:eastAsia="lt-LT"/>
        </w:rPr>
        <w:t xml:space="preserve"> įsigalioja 202</w:t>
      </w:r>
      <w:r w:rsidR="00916452">
        <w:rPr>
          <w:color w:val="000000"/>
          <w:szCs w:val="24"/>
          <w:shd w:val="clear" w:color="auto" w:fill="FFFFFF"/>
          <w:lang w:val="lt-LT" w:eastAsia="lt-LT"/>
        </w:rPr>
        <w:t>4</w:t>
      </w:r>
      <w:r w:rsidRPr="00A218B8">
        <w:rPr>
          <w:color w:val="000000"/>
          <w:szCs w:val="24"/>
          <w:shd w:val="clear" w:color="auto" w:fill="FFFFFF"/>
          <w:lang w:val="lt-LT" w:eastAsia="lt-LT"/>
        </w:rPr>
        <w:t xml:space="preserve"> m. </w:t>
      </w:r>
      <w:r w:rsidR="00916452">
        <w:rPr>
          <w:color w:val="000000"/>
          <w:szCs w:val="24"/>
          <w:shd w:val="clear" w:color="auto" w:fill="FFFFFF"/>
          <w:lang w:val="lt-LT" w:eastAsia="lt-LT"/>
        </w:rPr>
        <w:t>spalio</w:t>
      </w:r>
      <w:r w:rsidRPr="00A218B8">
        <w:rPr>
          <w:color w:val="000000"/>
          <w:szCs w:val="24"/>
          <w:shd w:val="clear" w:color="auto" w:fill="FFFFFF"/>
          <w:lang w:val="lt-LT" w:eastAsia="lt-LT"/>
        </w:rPr>
        <w:t xml:space="preserve"> </w:t>
      </w:r>
      <w:r w:rsidR="00916452">
        <w:rPr>
          <w:color w:val="000000"/>
          <w:szCs w:val="24"/>
          <w:shd w:val="clear" w:color="auto" w:fill="FFFFFF"/>
          <w:lang w:val="lt-LT" w:eastAsia="lt-LT"/>
        </w:rPr>
        <w:t>1</w:t>
      </w:r>
      <w:r w:rsidRPr="00A218B8">
        <w:rPr>
          <w:color w:val="000000"/>
          <w:szCs w:val="24"/>
          <w:shd w:val="clear" w:color="auto" w:fill="FFFFFF"/>
          <w:lang w:val="lt-LT" w:eastAsia="lt-LT"/>
        </w:rPr>
        <w:t xml:space="preserve"> d.</w:t>
      </w:r>
    </w:p>
    <w:p w14:paraId="46903BE6" w14:textId="5D5CD55E" w:rsidR="00A218B8" w:rsidRPr="00A218B8" w:rsidRDefault="00A218B8" w:rsidP="00A218B8">
      <w:pPr>
        <w:spacing w:line="276" w:lineRule="atLeast"/>
        <w:ind w:left="709"/>
        <w:jc w:val="both"/>
        <w:rPr>
          <w:color w:val="000000"/>
          <w:szCs w:val="24"/>
          <w:lang w:val="es-MX" w:eastAsia="lt-LT"/>
        </w:rPr>
      </w:pPr>
      <w:r w:rsidRPr="00225B4F">
        <w:rPr>
          <w:color w:val="000000"/>
          <w:szCs w:val="24"/>
          <w:lang w:val="es-MX" w:eastAsia="lt-LT"/>
        </w:rPr>
        <w:t xml:space="preserve">4. </w:t>
      </w:r>
      <w:r w:rsidRPr="00A218B8">
        <w:rPr>
          <w:color w:val="000000"/>
          <w:szCs w:val="24"/>
          <w:lang w:val="es-MX" w:eastAsia="lt-LT"/>
        </w:rPr>
        <w:t xml:space="preserve">N u r o d a u </w:t>
      </w:r>
      <w:r>
        <w:rPr>
          <w:color w:val="000000"/>
          <w:szCs w:val="24"/>
          <w:lang w:val="es-MX" w:eastAsia="lt-LT"/>
        </w:rPr>
        <w:t>Komunalinio ūkio ir architektūros skyriaus</w:t>
      </w:r>
      <w:r w:rsidRPr="00A218B8">
        <w:rPr>
          <w:color w:val="000000"/>
          <w:szCs w:val="24"/>
          <w:lang w:val="es-MX" w:eastAsia="lt-LT"/>
        </w:rPr>
        <w:t xml:space="preserve"> vyriausiajai specialistei </w:t>
      </w:r>
      <w:r>
        <w:rPr>
          <w:color w:val="000000"/>
          <w:szCs w:val="24"/>
          <w:lang w:val="es-MX" w:eastAsia="lt-LT"/>
        </w:rPr>
        <w:t>Živilei Sojienei</w:t>
      </w:r>
      <w:r w:rsidRPr="00A218B8">
        <w:rPr>
          <w:color w:val="000000"/>
          <w:szCs w:val="24"/>
          <w:lang w:val="es-MX" w:eastAsia="lt-LT"/>
        </w:rPr>
        <w:t>:</w:t>
      </w:r>
    </w:p>
    <w:p w14:paraId="2656BF59" w14:textId="49A0F1AB" w:rsidR="00A218B8" w:rsidRPr="00A218B8" w:rsidRDefault="00A218B8" w:rsidP="00A218B8">
      <w:pPr>
        <w:spacing w:line="276" w:lineRule="atLeast"/>
        <w:ind w:firstLine="709"/>
        <w:jc w:val="both"/>
        <w:rPr>
          <w:color w:val="000000"/>
          <w:szCs w:val="24"/>
          <w:lang w:val="es-MX" w:eastAsia="lt-LT"/>
        </w:rPr>
      </w:pPr>
      <w:r w:rsidRPr="00A218B8">
        <w:rPr>
          <w:color w:val="000000"/>
          <w:szCs w:val="24"/>
          <w:lang w:val="es-MX" w:eastAsia="lt-LT"/>
        </w:rPr>
        <w:t xml:space="preserve">4.1. su šiuo </w:t>
      </w:r>
      <w:r>
        <w:rPr>
          <w:color w:val="000000"/>
          <w:szCs w:val="24"/>
          <w:lang w:val="es-MX" w:eastAsia="lt-LT"/>
        </w:rPr>
        <w:t>potvarkiu</w:t>
      </w:r>
      <w:r w:rsidRPr="00A218B8">
        <w:rPr>
          <w:color w:val="000000"/>
          <w:szCs w:val="24"/>
          <w:lang w:val="es-MX" w:eastAsia="lt-LT"/>
        </w:rPr>
        <w:t xml:space="preserve"> supažindinti daugiabučio gyvenamojo namo </w:t>
      </w:r>
      <w:r w:rsidR="00916452">
        <w:rPr>
          <w:color w:val="000000"/>
          <w:szCs w:val="24"/>
          <w:lang w:val="lt-LT" w:eastAsia="lt-LT"/>
        </w:rPr>
        <w:t>administratorių SĮ „Simno komunalininkas“</w:t>
      </w:r>
      <w:r w:rsidR="00555490">
        <w:rPr>
          <w:color w:val="000000"/>
          <w:szCs w:val="24"/>
          <w:lang w:val="lt-LT" w:eastAsia="lt-LT"/>
        </w:rPr>
        <w:t>;</w:t>
      </w:r>
    </w:p>
    <w:p w14:paraId="68F7762C" w14:textId="716150A1" w:rsidR="00A218B8" w:rsidRPr="00A218B8" w:rsidRDefault="00A218B8" w:rsidP="00A218B8">
      <w:pPr>
        <w:spacing w:line="276" w:lineRule="atLeast"/>
        <w:ind w:firstLine="709"/>
        <w:jc w:val="both"/>
        <w:rPr>
          <w:szCs w:val="24"/>
          <w:lang w:val="es-MX"/>
        </w:rPr>
      </w:pPr>
      <w:r w:rsidRPr="00225B4F">
        <w:rPr>
          <w:color w:val="000000"/>
          <w:szCs w:val="24"/>
          <w:lang w:val="lt-LT" w:eastAsia="lt-LT"/>
        </w:rPr>
        <w:t xml:space="preserve">4.2. </w:t>
      </w:r>
      <w:r w:rsidRPr="00A218B8">
        <w:rPr>
          <w:color w:val="000000"/>
          <w:szCs w:val="24"/>
          <w:lang w:val="es-MX" w:eastAsia="lt-LT"/>
        </w:rPr>
        <w:t xml:space="preserve">šį </w:t>
      </w:r>
      <w:r>
        <w:rPr>
          <w:color w:val="000000"/>
          <w:szCs w:val="24"/>
          <w:lang w:val="es-MX" w:eastAsia="lt-LT"/>
        </w:rPr>
        <w:t>potvarkį</w:t>
      </w:r>
      <w:r w:rsidRPr="00A218B8">
        <w:rPr>
          <w:color w:val="000000"/>
          <w:szCs w:val="24"/>
          <w:lang w:val="es-MX" w:eastAsia="lt-LT"/>
        </w:rPr>
        <w:t xml:space="preserve"> paskelbti Savivaldybės interneto svetainėje ir Teisės aktų registre.</w:t>
      </w:r>
    </w:p>
    <w:p w14:paraId="20D277E1" w14:textId="06E3B619" w:rsidR="00FE0EBB" w:rsidRPr="00FE0EBB" w:rsidRDefault="006D519C" w:rsidP="00A218B8">
      <w:pPr>
        <w:tabs>
          <w:tab w:val="left" w:pos="709"/>
        </w:tabs>
        <w:jc w:val="both"/>
        <w:outlineLvl w:val="0"/>
        <w:rPr>
          <w:rFonts w:ascii="Times New Roman" w:hAnsi="Times New Roman"/>
          <w:color w:val="000000"/>
          <w:szCs w:val="24"/>
          <w:lang w:val="lt-LT"/>
        </w:rPr>
      </w:pPr>
      <w:r>
        <w:rPr>
          <w:rFonts w:ascii="Times New Roman" w:hAnsi="Times New Roman"/>
          <w:lang w:val="lt-LT"/>
        </w:rPr>
        <w:tab/>
      </w:r>
      <w:r w:rsidR="00FE0EBB" w:rsidRPr="00FE0EBB">
        <w:rPr>
          <w:rFonts w:ascii="Times New Roman" w:hAnsi="Times New Roman"/>
          <w:lang w:val="lt-LT"/>
        </w:rPr>
        <w:t xml:space="preserve">Šis </w:t>
      </w:r>
      <w:r w:rsidR="00775820">
        <w:rPr>
          <w:rFonts w:ascii="Times New Roman" w:hAnsi="Times New Roman"/>
          <w:lang w:val="lt-LT"/>
        </w:rPr>
        <w:t>potvarkis</w:t>
      </w:r>
      <w:r w:rsidR="00FE0EBB" w:rsidRPr="00FE0EBB">
        <w:rPr>
          <w:rFonts w:ascii="Times New Roman" w:hAnsi="Times New Roman"/>
          <w:lang w:val="lt-LT"/>
        </w:rPr>
        <w:t xml:space="preserve"> gali būti skundžiamas Lietuvos Respublikos administracinių bylų teisenos įstatymo nustatyta tvarka Lietuvos administracinių ginčų komisijos Kauno apygardos skyriui  (Laisvės al. 36, Kaunas) arba Regionų  administracinio teismo Kauno rūmams (A. Mickevičiaus g. 8A, Kaunas) per vieną mėnesį nuo jo įteikimo dienos.</w:t>
      </w:r>
    </w:p>
    <w:p w14:paraId="454DB067" w14:textId="77777777" w:rsidR="00FE0EBB" w:rsidRPr="004B1237" w:rsidRDefault="00FE0EBB" w:rsidP="00FE0EBB">
      <w:pPr>
        <w:pStyle w:val="Sraopastraipa"/>
        <w:tabs>
          <w:tab w:val="left" w:pos="1701"/>
        </w:tabs>
        <w:ind w:left="1296"/>
        <w:jc w:val="both"/>
        <w:rPr>
          <w:rFonts w:ascii="Times New Roman" w:hAnsi="Times New Roman"/>
          <w:szCs w:val="24"/>
          <w:lang w:val="lt-LT"/>
        </w:rPr>
      </w:pPr>
    </w:p>
    <w:p w14:paraId="2E6C0E41" w14:textId="77777777" w:rsidR="001B5EA0" w:rsidRDefault="001B5EA0" w:rsidP="00DC341A">
      <w:pPr>
        <w:rPr>
          <w:rFonts w:ascii="Times New Roman" w:hAnsi="Times New Roman"/>
          <w:szCs w:val="24"/>
          <w:lang w:val="lt-LT"/>
        </w:rPr>
      </w:pPr>
    </w:p>
    <w:p w14:paraId="7304C532" w14:textId="3D5F3051" w:rsidR="00A47922" w:rsidRPr="00354745" w:rsidRDefault="00775820" w:rsidP="00286019">
      <w:pPr>
        <w:rPr>
          <w:rFonts w:ascii="Times New Roman" w:hAnsi="Times New Roman"/>
          <w:szCs w:val="24"/>
          <w:lang w:val="lt-LT"/>
        </w:rPr>
      </w:pPr>
      <w:r>
        <w:rPr>
          <w:rFonts w:ascii="Times New Roman" w:hAnsi="Times New Roman"/>
          <w:szCs w:val="24"/>
          <w:lang w:val="lt-LT"/>
        </w:rPr>
        <w:t>Savivaldybės merė</w:t>
      </w:r>
      <w:r w:rsidR="006B0B0B">
        <w:rPr>
          <w:rFonts w:ascii="Times New Roman" w:hAnsi="Times New Roman"/>
          <w:szCs w:val="24"/>
          <w:lang w:val="lt-LT"/>
        </w:rPr>
        <w:tab/>
      </w:r>
      <w:r w:rsidR="006B0B0B">
        <w:rPr>
          <w:rFonts w:ascii="Times New Roman" w:hAnsi="Times New Roman"/>
          <w:szCs w:val="24"/>
          <w:lang w:val="lt-LT"/>
        </w:rPr>
        <w:tab/>
      </w:r>
      <w:r w:rsidR="006B0B0B">
        <w:rPr>
          <w:rFonts w:ascii="Times New Roman" w:hAnsi="Times New Roman"/>
          <w:szCs w:val="24"/>
          <w:lang w:val="lt-LT"/>
        </w:rPr>
        <w:tab/>
      </w:r>
      <w:r w:rsidR="006B0B0B">
        <w:rPr>
          <w:rFonts w:ascii="Times New Roman" w:hAnsi="Times New Roman"/>
          <w:szCs w:val="24"/>
          <w:lang w:val="lt-LT"/>
        </w:rPr>
        <w:tab/>
        <w:t xml:space="preserve">                   </w:t>
      </w:r>
      <w:r>
        <w:rPr>
          <w:rFonts w:ascii="Times New Roman" w:hAnsi="Times New Roman"/>
          <w:szCs w:val="24"/>
          <w:lang w:val="lt-LT"/>
        </w:rPr>
        <w:t>Rasa Vitkauskienė</w:t>
      </w:r>
    </w:p>
    <w:sectPr w:rsidR="00A47922" w:rsidRPr="00354745" w:rsidSect="00D9790B">
      <w:pgSz w:w="11906" w:h="16838"/>
      <w:pgMar w:top="1134" w:right="567" w:bottom="1134" w:left="1701" w:header="567" w:footer="206"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6FA3" w14:textId="77777777" w:rsidR="00F27833" w:rsidRDefault="00F27833">
      <w:r>
        <w:separator/>
      </w:r>
    </w:p>
  </w:endnote>
  <w:endnote w:type="continuationSeparator" w:id="0">
    <w:p w14:paraId="6990510C" w14:textId="77777777" w:rsidR="00F27833" w:rsidRDefault="00F2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auto"/>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BA1C8" w14:textId="77777777" w:rsidR="00F27833" w:rsidRDefault="00F27833">
      <w:r>
        <w:separator/>
      </w:r>
    </w:p>
  </w:footnote>
  <w:footnote w:type="continuationSeparator" w:id="0">
    <w:p w14:paraId="30EE6968" w14:textId="77777777" w:rsidR="00F27833" w:rsidRDefault="00F27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4B5"/>
    <w:multiLevelType w:val="multilevel"/>
    <w:tmpl w:val="6338DDC6"/>
    <w:lvl w:ilvl="0">
      <w:start w:val="1"/>
      <w:numFmt w:val="decimal"/>
      <w:lvlText w:val="%1."/>
      <w:lvlJc w:val="left"/>
      <w:pPr>
        <w:ind w:left="1620" w:hanging="360"/>
      </w:pPr>
      <w:rPr>
        <w:rFonts w:hint="default"/>
        <w:color w:val="000000"/>
      </w:rPr>
    </w:lvl>
    <w:lvl w:ilvl="1">
      <w:start w:val="1"/>
      <w:numFmt w:val="decimal"/>
      <w:isLgl/>
      <w:lvlText w:val="%1.%2."/>
      <w:lvlJc w:val="left"/>
      <w:pPr>
        <w:ind w:left="2040" w:hanging="42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1" w15:restartNumberingAfterBreak="0">
    <w:nsid w:val="271B6C46"/>
    <w:multiLevelType w:val="hybridMultilevel"/>
    <w:tmpl w:val="02A26980"/>
    <w:lvl w:ilvl="0" w:tplc="30C08C56">
      <w:start w:val="1"/>
      <w:numFmt w:val="decimal"/>
      <w:lvlText w:val="%1."/>
      <w:lvlJc w:val="left"/>
      <w:pPr>
        <w:ind w:left="1776" w:hanging="48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15:restartNumberingAfterBreak="0">
    <w:nsid w:val="48C02F99"/>
    <w:multiLevelType w:val="hybridMultilevel"/>
    <w:tmpl w:val="7BF60E2E"/>
    <w:lvl w:ilvl="0" w:tplc="76F4F478">
      <w:start w:val="1"/>
      <w:numFmt w:val="decimal"/>
      <w:lvlText w:val="%1."/>
      <w:lvlJc w:val="left"/>
      <w:pPr>
        <w:tabs>
          <w:tab w:val="num" w:pos="1288"/>
        </w:tabs>
        <w:ind w:left="1288" w:hanging="360"/>
      </w:pPr>
      <w:rPr>
        <w:rFonts w:ascii="Times New Roman" w:eastAsia="Times New Roman" w:hAnsi="Times New Roman" w:cs="Times New Roman"/>
      </w:rPr>
    </w:lvl>
    <w:lvl w:ilvl="1" w:tplc="04270019" w:tentative="1">
      <w:start w:val="1"/>
      <w:numFmt w:val="lowerLetter"/>
      <w:lvlText w:val="%2."/>
      <w:lvlJc w:val="left"/>
      <w:pPr>
        <w:tabs>
          <w:tab w:val="num" w:pos="2008"/>
        </w:tabs>
        <w:ind w:left="2008" w:hanging="360"/>
      </w:pPr>
    </w:lvl>
    <w:lvl w:ilvl="2" w:tplc="0427001B" w:tentative="1">
      <w:start w:val="1"/>
      <w:numFmt w:val="lowerRoman"/>
      <w:lvlText w:val="%3."/>
      <w:lvlJc w:val="right"/>
      <w:pPr>
        <w:tabs>
          <w:tab w:val="num" w:pos="2728"/>
        </w:tabs>
        <w:ind w:left="2728" w:hanging="180"/>
      </w:pPr>
    </w:lvl>
    <w:lvl w:ilvl="3" w:tplc="0427000F" w:tentative="1">
      <w:start w:val="1"/>
      <w:numFmt w:val="decimal"/>
      <w:lvlText w:val="%4."/>
      <w:lvlJc w:val="left"/>
      <w:pPr>
        <w:tabs>
          <w:tab w:val="num" w:pos="3448"/>
        </w:tabs>
        <w:ind w:left="3448" w:hanging="360"/>
      </w:pPr>
    </w:lvl>
    <w:lvl w:ilvl="4" w:tplc="04270019" w:tentative="1">
      <w:start w:val="1"/>
      <w:numFmt w:val="lowerLetter"/>
      <w:lvlText w:val="%5."/>
      <w:lvlJc w:val="left"/>
      <w:pPr>
        <w:tabs>
          <w:tab w:val="num" w:pos="4168"/>
        </w:tabs>
        <w:ind w:left="4168" w:hanging="360"/>
      </w:pPr>
    </w:lvl>
    <w:lvl w:ilvl="5" w:tplc="0427001B" w:tentative="1">
      <w:start w:val="1"/>
      <w:numFmt w:val="lowerRoman"/>
      <w:lvlText w:val="%6."/>
      <w:lvlJc w:val="right"/>
      <w:pPr>
        <w:tabs>
          <w:tab w:val="num" w:pos="4888"/>
        </w:tabs>
        <w:ind w:left="4888" w:hanging="180"/>
      </w:pPr>
    </w:lvl>
    <w:lvl w:ilvl="6" w:tplc="0427000F" w:tentative="1">
      <w:start w:val="1"/>
      <w:numFmt w:val="decimal"/>
      <w:lvlText w:val="%7."/>
      <w:lvlJc w:val="left"/>
      <w:pPr>
        <w:tabs>
          <w:tab w:val="num" w:pos="5608"/>
        </w:tabs>
        <w:ind w:left="5608" w:hanging="360"/>
      </w:pPr>
    </w:lvl>
    <w:lvl w:ilvl="7" w:tplc="04270019" w:tentative="1">
      <w:start w:val="1"/>
      <w:numFmt w:val="lowerLetter"/>
      <w:lvlText w:val="%8."/>
      <w:lvlJc w:val="left"/>
      <w:pPr>
        <w:tabs>
          <w:tab w:val="num" w:pos="6328"/>
        </w:tabs>
        <w:ind w:left="6328" w:hanging="360"/>
      </w:pPr>
    </w:lvl>
    <w:lvl w:ilvl="8" w:tplc="0427001B" w:tentative="1">
      <w:start w:val="1"/>
      <w:numFmt w:val="lowerRoman"/>
      <w:lvlText w:val="%9."/>
      <w:lvlJc w:val="right"/>
      <w:pPr>
        <w:tabs>
          <w:tab w:val="num" w:pos="7048"/>
        </w:tabs>
        <w:ind w:left="7048" w:hanging="180"/>
      </w:pPr>
    </w:lvl>
  </w:abstractNum>
  <w:abstractNum w:abstractNumId="3" w15:restartNumberingAfterBreak="0">
    <w:nsid w:val="54FD227A"/>
    <w:multiLevelType w:val="hybridMultilevel"/>
    <w:tmpl w:val="E22C3E64"/>
    <w:lvl w:ilvl="0" w:tplc="CE0A0756">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 w15:restartNumberingAfterBreak="0">
    <w:nsid w:val="6C2B7687"/>
    <w:multiLevelType w:val="hybridMultilevel"/>
    <w:tmpl w:val="C57240B8"/>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688"/>
    <w:rsid w:val="0001012B"/>
    <w:rsid w:val="00021F99"/>
    <w:rsid w:val="00023B4E"/>
    <w:rsid w:val="000243B3"/>
    <w:rsid w:val="00031314"/>
    <w:rsid w:val="0003444D"/>
    <w:rsid w:val="00041C19"/>
    <w:rsid w:val="000433B2"/>
    <w:rsid w:val="0004621F"/>
    <w:rsid w:val="00053E8B"/>
    <w:rsid w:val="00061B45"/>
    <w:rsid w:val="0006508D"/>
    <w:rsid w:val="00073111"/>
    <w:rsid w:val="000755D9"/>
    <w:rsid w:val="00077B07"/>
    <w:rsid w:val="000807F5"/>
    <w:rsid w:val="000955A9"/>
    <w:rsid w:val="0009587D"/>
    <w:rsid w:val="000A6006"/>
    <w:rsid w:val="000B508E"/>
    <w:rsid w:val="000C0D7B"/>
    <w:rsid w:val="000E7089"/>
    <w:rsid w:val="000F0E5A"/>
    <w:rsid w:val="000F213F"/>
    <w:rsid w:val="000F51BC"/>
    <w:rsid w:val="000F6231"/>
    <w:rsid w:val="00111855"/>
    <w:rsid w:val="00111BB4"/>
    <w:rsid w:val="001143EC"/>
    <w:rsid w:val="00116CD3"/>
    <w:rsid w:val="0012286B"/>
    <w:rsid w:val="00130595"/>
    <w:rsid w:val="001324A3"/>
    <w:rsid w:val="00154189"/>
    <w:rsid w:val="00160BCD"/>
    <w:rsid w:val="001703F8"/>
    <w:rsid w:val="0017323F"/>
    <w:rsid w:val="0017393C"/>
    <w:rsid w:val="001804A9"/>
    <w:rsid w:val="00182C98"/>
    <w:rsid w:val="00186F6B"/>
    <w:rsid w:val="00197959"/>
    <w:rsid w:val="001A4B34"/>
    <w:rsid w:val="001B22CF"/>
    <w:rsid w:val="001B5EA0"/>
    <w:rsid w:val="001C2160"/>
    <w:rsid w:val="001D3B7A"/>
    <w:rsid w:val="001E1974"/>
    <w:rsid w:val="001E2D5A"/>
    <w:rsid w:val="001F2526"/>
    <w:rsid w:val="001F5A39"/>
    <w:rsid w:val="001F736F"/>
    <w:rsid w:val="002007C0"/>
    <w:rsid w:val="00205538"/>
    <w:rsid w:val="00206515"/>
    <w:rsid w:val="00221F38"/>
    <w:rsid w:val="00226055"/>
    <w:rsid w:val="00226B8B"/>
    <w:rsid w:val="00236CD3"/>
    <w:rsid w:val="0025490D"/>
    <w:rsid w:val="00272E52"/>
    <w:rsid w:val="00277E25"/>
    <w:rsid w:val="00286019"/>
    <w:rsid w:val="00291057"/>
    <w:rsid w:val="00293FBC"/>
    <w:rsid w:val="00294784"/>
    <w:rsid w:val="00294E68"/>
    <w:rsid w:val="002952A3"/>
    <w:rsid w:val="002A41E3"/>
    <w:rsid w:val="002C71DD"/>
    <w:rsid w:val="002D3B6C"/>
    <w:rsid w:val="002D6499"/>
    <w:rsid w:val="002D7EF3"/>
    <w:rsid w:val="002E5187"/>
    <w:rsid w:val="002E6001"/>
    <w:rsid w:val="002E7E93"/>
    <w:rsid w:val="00305423"/>
    <w:rsid w:val="003070A2"/>
    <w:rsid w:val="003108EE"/>
    <w:rsid w:val="00314E59"/>
    <w:rsid w:val="00320287"/>
    <w:rsid w:val="003253A7"/>
    <w:rsid w:val="00353255"/>
    <w:rsid w:val="00354745"/>
    <w:rsid w:val="003577C9"/>
    <w:rsid w:val="00366F85"/>
    <w:rsid w:val="00374066"/>
    <w:rsid w:val="00374C4F"/>
    <w:rsid w:val="003804B2"/>
    <w:rsid w:val="00387FEA"/>
    <w:rsid w:val="003902D0"/>
    <w:rsid w:val="003907F5"/>
    <w:rsid w:val="00393D64"/>
    <w:rsid w:val="00394C6A"/>
    <w:rsid w:val="003A0D7E"/>
    <w:rsid w:val="003A2D26"/>
    <w:rsid w:val="003A5F18"/>
    <w:rsid w:val="003B3BE6"/>
    <w:rsid w:val="003B3D8F"/>
    <w:rsid w:val="003B447B"/>
    <w:rsid w:val="003B6781"/>
    <w:rsid w:val="003D0E04"/>
    <w:rsid w:val="003D423D"/>
    <w:rsid w:val="003D5642"/>
    <w:rsid w:val="003D69FF"/>
    <w:rsid w:val="003E358C"/>
    <w:rsid w:val="003E66CB"/>
    <w:rsid w:val="003F1CDE"/>
    <w:rsid w:val="00400540"/>
    <w:rsid w:val="00400A46"/>
    <w:rsid w:val="004276D1"/>
    <w:rsid w:val="00456FF7"/>
    <w:rsid w:val="004642FC"/>
    <w:rsid w:val="00464BB9"/>
    <w:rsid w:val="00466DB1"/>
    <w:rsid w:val="0047479A"/>
    <w:rsid w:val="00482711"/>
    <w:rsid w:val="004837F4"/>
    <w:rsid w:val="004845F0"/>
    <w:rsid w:val="0049084E"/>
    <w:rsid w:val="00495838"/>
    <w:rsid w:val="0049792C"/>
    <w:rsid w:val="004A1804"/>
    <w:rsid w:val="004B1237"/>
    <w:rsid w:val="004B506F"/>
    <w:rsid w:val="004C0E8A"/>
    <w:rsid w:val="004C2A50"/>
    <w:rsid w:val="004C5F2E"/>
    <w:rsid w:val="004D398B"/>
    <w:rsid w:val="004E007A"/>
    <w:rsid w:val="004E2BF7"/>
    <w:rsid w:val="004F77AB"/>
    <w:rsid w:val="00506EF3"/>
    <w:rsid w:val="005177CB"/>
    <w:rsid w:val="00524907"/>
    <w:rsid w:val="00534270"/>
    <w:rsid w:val="005376F7"/>
    <w:rsid w:val="00537A21"/>
    <w:rsid w:val="005433C1"/>
    <w:rsid w:val="00547EB2"/>
    <w:rsid w:val="00555490"/>
    <w:rsid w:val="00564229"/>
    <w:rsid w:val="00572472"/>
    <w:rsid w:val="00577928"/>
    <w:rsid w:val="005804C2"/>
    <w:rsid w:val="00585537"/>
    <w:rsid w:val="00591546"/>
    <w:rsid w:val="005A66F7"/>
    <w:rsid w:val="005B0DB6"/>
    <w:rsid w:val="005E72F1"/>
    <w:rsid w:val="005E778F"/>
    <w:rsid w:val="005F0F9D"/>
    <w:rsid w:val="005F5565"/>
    <w:rsid w:val="005F56BC"/>
    <w:rsid w:val="005F699E"/>
    <w:rsid w:val="00604220"/>
    <w:rsid w:val="00607751"/>
    <w:rsid w:val="00612203"/>
    <w:rsid w:val="0062061C"/>
    <w:rsid w:val="00626293"/>
    <w:rsid w:val="006372E3"/>
    <w:rsid w:val="00637892"/>
    <w:rsid w:val="00640D15"/>
    <w:rsid w:val="00653C32"/>
    <w:rsid w:val="00656E15"/>
    <w:rsid w:val="00671A8B"/>
    <w:rsid w:val="00675973"/>
    <w:rsid w:val="00681A28"/>
    <w:rsid w:val="00682C62"/>
    <w:rsid w:val="006A2BA0"/>
    <w:rsid w:val="006B01CA"/>
    <w:rsid w:val="006B0B0B"/>
    <w:rsid w:val="006B394F"/>
    <w:rsid w:val="006C445F"/>
    <w:rsid w:val="006D053B"/>
    <w:rsid w:val="006D364F"/>
    <w:rsid w:val="006D4E71"/>
    <w:rsid w:val="006D519C"/>
    <w:rsid w:val="006E1431"/>
    <w:rsid w:val="006E2E9C"/>
    <w:rsid w:val="006E43AD"/>
    <w:rsid w:val="006F2B82"/>
    <w:rsid w:val="00704BA0"/>
    <w:rsid w:val="00705102"/>
    <w:rsid w:val="00705F6A"/>
    <w:rsid w:val="0070798C"/>
    <w:rsid w:val="0071743E"/>
    <w:rsid w:val="0072625D"/>
    <w:rsid w:val="00727AF4"/>
    <w:rsid w:val="00736445"/>
    <w:rsid w:val="00743808"/>
    <w:rsid w:val="0076188C"/>
    <w:rsid w:val="007623E4"/>
    <w:rsid w:val="00762E36"/>
    <w:rsid w:val="00767C6B"/>
    <w:rsid w:val="00772F48"/>
    <w:rsid w:val="00775820"/>
    <w:rsid w:val="00780AE7"/>
    <w:rsid w:val="007821F1"/>
    <w:rsid w:val="007A3C91"/>
    <w:rsid w:val="007A44D2"/>
    <w:rsid w:val="007B53C0"/>
    <w:rsid w:val="007B623D"/>
    <w:rsid w:val="007C3A36"/>
    <w:rsid w:val="007C6D15"/>
    <w:rsid w:val="007C712C"/>
    <w:rsid w:val="007C7A9E"/>
    <w:rsid w:val="007D41C7"/>
    <w:rsid w:val="007D51C4"/>
    <w:rsid w:val="007D702A"/>
    <w:rsid w:val="007E514B"/>
    <w:rsid w:val="007F5EEF"/>
    <w:rsid w:val="007F7D80"/>
    <w:rsid w:val="0081049B"/>
    <w:rsid w:val="008163DA"/>
    <w:rsid w:val="00831E15"/>
    <w:rsid w:val="008372CD"/>
    <w:rsid w:val="00843188"/>
    <w:rsid w:val="00847A0E"/>
    <w:rsid w:val="00856F4A"/>
    <w:rsid w:val="00861AD2"/>
    <w:rsid w:val="008666FA"/>
    <w:rsid w:val="00866DA3"/>
    <w:rsid w:val="0086766A"/>
    <w:rsid w:val="00871031"/>
    <w:rsid w:val="00890487"/>
    <w:rsid w:val="00896F97"/>
    <w:rsid w:val="008A08FD"/>
    <w:rsid w:val="008A78E2"/>
    <w:rsid w:val="008B1A28"/>
    <w:rsid w:val="008B4791"/>
    <w:rsid w:val="008C0BB8"/>
    <w:rsid w:val="008C4084"/>
    <w:rsid w:val="008C4928"/>
    <w:rsid w:val="008C664E"/>
    <w:rsid w:val="008D2DC1"/>
    <w:rsid w:val="008D638E"/>
    <w:rsid w:val="008E477D"/>
    <w:rsid w:val="008E7D34"/>
    <w:rsid w:val="008F0CBF"/>
    <w:rsid w:val="008F4E1C"/>
    <w:rsid w:val="008F7F80"/>
    <w:rsid w:val="00907302"/>
    <w:rsid w:val="00910593"/>
    <w:rsid w:val="00915216"/>
    <w:rsid w:val="00916452"/>
    <w:rsid w:val="009206C7"/>
    <w:rsid w:val="009217EF"/>
    <w:rsid w:val="00935424"/>
    <w:rsid w:val="00950183"/>
    <w:rsid w:val="0095113D"/>
    <w:rsid w:val="00952523"/>
    <w:rsid w:val="00955E11"/>
    <w:rsid w:val="009619D6"/>
    <w:rsid w:val="00973010"/>
    <w:rsid w:val="00973633"/>
    <w:rsid w:val="009745FD"/>
    <w:rsid w:val="00974A0E"/>
    <w:rsid w:val="00976596"/>
    <w:rsid w:val="00981AB9"/>
    <w:rsid w:val="00983B6E"/>
    <w:rsid w:val="0099433C"/>
    <w:rsid w:val="0099436A"/>
    <w:rsid w:val="00997747"/>
    <w:rsid w:val="009A0628"/>
    <w:rsid w:val="009A2389"/>
    <w:rsid w:val="009B02FF"/>
    <w:rsid w:val="009B4AD8"/>
    <w:rsid w:val="009C2ADA"/>
    <w:rsid w:val="009E4C01"/>
    <w:rsid w:val="009E558F"/>
    <w:rsid w:val="009E5CC6"/>
    <w:rsid w:val="009E6BAD"/>
    <w:rsid w:val="009F2AEC"/>
    <w:rsid w:val="009F7FD1"/>
    <w:rsid w:val="00A10495"/>
    <w:rsid w:val="00A11140"/>
    <w:rsid w:val="00A14E3E"/>
    <w:rsid w:val="00A218B8"/>
    <w:rsid w:val="00A21F4E"/>
    <w:rsid w:val="00A33ED3"/>
    <w:rsid w:val="00A36939"/>
    <w:rsid w:val="00A36D6C"/>
    <w:rsid w:val="00A40CFE"/>
    <w:rsid w:val="00A41622"/>
    <w:rsid w:val="00A47922"/>
    <w:rsid w:val="00A51F40"/>
    <w:rsid w:val="00A5440B"/>
    <w:rsid w:val="00A5467C"/>
    <w:rsid w:val="00A55104"/>
    <w:rsid w:val="00A60AD6"/>
    <w:rsid w:val="00A628F7"/>
    <w:rsid w:val="00A655CC"/>
    <w:rsid w:val="00A65FDE"/>
    <w:rsid w:val="00A7077B"/>
    <w:rsid w:val="00A806B3"/>
    <w:rsid w:val="00AA2049"/>
    <w:rsid w:val="00AA4498"/>
    <w:rsid w:val="00AA51C9"/>
    <w:rsid w:val="00AB5809"/>
    <w:rsid w:val="00AB6898"/>
    <w:rsid w:val="00AB7589"/>
    <w:rsid w:val="00AC3525"/>
    <w:rsid w:val="00AC3674"/>
    <w:rsid w:val="00AC4A48"/>
    <w:rsid w:val="00AD439E"/>
    <w:rsid w:val="00AD4828"/>
    <w:rsid w:val="00AE3780"/>
    <w:rsid w:val="00AF00D1"/>
    <w:rsid w:val="00AF1EA9"/>
    <w:rsid w:val="00AF7735"/>
    <w:rsid w:val="00B00CE6"/>
    <w:rsid w:val="00B1562B"/>
    <w:rsid w:val="00B26A1E"/>
    <w:rsid w:val="00B27CA9"/>
    <w:rsid w:val="00B31260"/>
    <w:rsid w:val="00B44DFC"/>
    <w:rsid w:val="00B44E51"/>
    <w:rsid w:val="00B46306"/>
    <w:rsid w:val="00B47A6A"/>
    <w:rsid w:val="00B50716"/>
    <w:rsid w:val="00B606A2"/>
    <w:rsid w:val="00B64E08"/>
    <w:rsid w:val="00B66A2A"/>
    <w:rsid w:val="00B8107C"/>
    <w:rsid w:val="00B82AD0"/>
    <w:rsid w:val="00B83731"/>
    <w:rsid w:val="00B936A7"/>
    <w:rsid w:val="00B97410"/>
    <w:rsid w:val="00B97D75"/>
    <w:rsid w:val="00BA0452"/>
    <w:rsid w:val="00BA0B3D"/>
    <w:rsid w:val="00BA36D9"/>
    <w:rsid w:val="00BB1828"/>
    <w:rsid w:val="00BB2212"/>
    <w:rsid w:val="00BB3688"/>
    <w:rsid w:val="00BB3D7E"/>
    <w:rsid w:val="00BC4339"/>
    <w:rsid w:val="00BD43C5"/>
    <w:rsid w:val="00BD4C70"/>
    <w:rsid w:val="00BF0130"/>
    <w:rsid w:val="00BF014D"/>
    <w:rsid w:val="00BF1ACC"/>
    <w:rsid w:val="00BF5695"/>
    <w:rsid w:val="00BF7EB9"/>
    <w:rsid w:val="00C06BFE"/>
    <w:rsid w:val="00C06DC4"/>
    <w:rsid w:val="00C151E8"/>
    <w:rsid w:val="00C178B6"/>
    <w:rsid w:val="00C20F82"/>
    <w:rsid w:val="00C219BA"/>
    <w:rsid w:val="00C231D9"/>
    <w:rsid w:val="00C2543A"/>
    <w:rsid w:val="00C27EFC"/>
    <w:rsid w:val="00C36CA6"/>
    <w:rsid w:val="00C44E9D"/>
    <w:rsid w:val="00C45CA9"/>
    <w:rsid w:val="00C50187"/>
    <w:rsid w:val="00C53FF4"/>
    <w:rsid w:val="00C67D81"/>
    <w:rsid w:val="00C73160"/>
    <w:rsid w:val="00CB765F"/>
    <w:rsid w:val="00CC59C7"/>
    <w:rsid w:val="00CD786A"/>
    <w:rsid w:val="00CE47CD"/>
    <w:rsid w:val="00CF2229"/>
    <w:rsid w:val="00D07FC9"/>
    <w:rsid w:val="00D10D18"/>
    <w:rsid w:val="00D12463"/>
    <w:rsid w:val="00D14145"/>
    <w:rsid w:val="00D200DC"/>
    <w:rsid w:val="00D22822"/>
    <w:rsid w:val="00D232B8"/>
    <w:rsid w:val="00D26B3E"/>
    <w:rsid w:val="00D316B8"/>
    <w:rsid w:val="00D336C5"/>
    <w:rsid w:val="00D43610"/>
    <w:rsid w:val="00D538F4"/>
    <w:rsid w:val="00D60D37"/>
    <w:rsid w:val="00D61C16"/>
    <w:rsid w:val="00D6311B"/>
    <w:rsid w:val="00D6462E"/>
    <w:rsid w:val="00D73737"/>
    <w:rsid w:val="00D77265"/>
    <w:rsid w:val="00D87433"/>
    <w:rsid w:val="00D87EBD"/>
    <w:rsid w:val="00D92D2D"/>
    <w:rsid w:val="00D94E39"/>
    <w:rsid w:val="00D9790B"/>
    <w:rsid w:val="00DA024D"/>
    <w:rsid w:val="00DB1752"/>
    <w:rsid w:val="00DC09AB"/>
    <w:rsid w:val="00DC341A"/>
    <w:rsid w:val="00DC4A38"/>
    <w:rsid w:val="00DC7DEA"/>
    <w:rsid w:val="00DD2E22"/>
    <w:rsid w:val="00DE1607"/>
    <w:rsid w:val="00DE630B"/>
    <w:rsid w:val="00E16D45"/>
    <w:rsid w:val="00E17EA2"/>
    <w:rsid w:val="00E36B7A"/>
    <w:rsid w:val="00E37119"/>
    <w:rsid w:val="00E636BD"/>
    <w:rsid w:val="00E712B8"/>
    <w:rsid w:val="00E800FD"/>
    <w:rsid w:val="00E83D2F"/>
    <w:rsid w:val="00E86847"/>
    <w:rsid w:val="00EA1C35"/>
    <w:rsid w:val="00EA5822"/>
    <w:rsid w:val="00EB0AF7"/>
    <w:rsid w:val="00EC6DDE"/>
    <w:rsid w:val="00ED44CD"/>
    <w:rsid w:val="00ED6191"/>
    <w:rsid w:val="00EE4777"/>
    <w:rsid w:val="00EE494D"/>
    <w:rsid w:val="00EE7E46"/>
    <w:rsid w:val="00EF3C91"/>
    <w:rsid w:val="00EF4076"/>
    <w:rsid w:val="00F06DB5"/>
    <w:rsid w:val="00F07C71"/>
    <w:rsid w:val="00F14CE6"/>
    <w:rsid w:val="00F20D66"/>
    <w:rsid w:val="00F21CEE"/>
    <w:rsid w:val="00F27833"/>
    <w:rsid w:val="00F33F03"/>
    <w:rsid w:val="00F42C17"/>
    <w:rsid w:val="00F6367F"/>
    <w:rsid w:val="00F64DF0"/>
    <w:rsid w:val="00F67C58"/>
    <w:rsid w:val="00F7082C"/>
    <w:rsid w:val="00F750C1"/>
    <w:rsid w:val="00F830C6"/>
    <w:rsid w:val="00F84842"/>
    <w:rsid w:val="00F85600"/>
    <w:rsid w:val="00F85DD6"/>
    <w:rsid w:val="00F85FCF"/>
    <w:rsid w:val="00F91A46"/>
    <w:rsid w:val="00F94BC5"/>
    <w:rsid w:val="00F953E5"/>
    <w:rsid w:val="00FB1847"/>
    <w:rsid w:val="00FD05D8"/>
    <w:rsid w:val="00FD182E"/>
    <w:rsid w:val="00FE0EBB"/>
    <w:rsid w:val="00FE2C4D"/>
    <w:rsid w:val="00FE775B"/>
    <w:rsid w:val="00FF1576"/>
    <w:rsid w:val="00FF68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0DF00"/>
  <w15:chartTrackingRefBased/>
  <w15:docId w15:val="{6B310BE3-981D-4D7B-86D5-CA8659FC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3688"/>
    <w:rPr>
      <w:rFonts w:ascii="TimesLT" w:hAnsi="TimesLT"/>
      <w:sz w:val="24"/>
      <w:lang w:val="en-GB" w:eastAsia="en-US"/>
    </w:rPr>
  </w:style>
  <w:style w:type="paragraph" w:styleId="Antrat1">
    <w:name w:val="heading 1"/>
    <w:basedOn w:val="prastasis"/>
    <w:next w:val="prastasis"/>
    <w:link w:val="Antrat1Diagrama"/>
    <w:qFormat/>
    <w:rsid w:val="00BB3688"/>
    <w:pPr>
      <w:keepNext/>
      <w:spacing w:line="360" w:lineRule="auto"/>
      <w:jc w:val="center"/>
      <w:outlineLvl w:val="0"/>
    </w:pPr>
    <w:rPr>
      <w:b/>
    </w:rPr>
  </w:style>
  <w:style w:type="paragraph" w:styleId="Antrat2">
    <w:name w:val="heading 2"/>
    <w:basedOn w:val="prastasis"/>
    <w:next w:val="prastasis"/>
    <w:qFormat/>
    <w:rsid w:val="00BB3688"/>
    <w:pPr>
      <w:keepNext/>
      <w:jc w:val="right"/>
      <w:outlineLvl w:val="1"/>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rsid w:val="00BB3688"/>
    <w:pPr>
      <w:tabs>
        <w:tab w:val="center" w:pos="4320"/>
        <w:tab w:val="right" w:pos="8640"/>
      </w:tabs>
    </w:pPr>
  </w:style>
  <w:style w:type="paragraph" w:styleId="Debesliotekstas">
    <w:name w:val="Balloon Text"/>
    <w:basedOn w:val="prastasis"/>
    <w:semiHidden/>
    <w:rsid w:val="003902D0"/>
    <w:rPr>
      <w:rFonts w:ascii="Tahoma" w:hAnsi="Tahoma" w:cs="Tahoma"/>
      <w:sz w:val="16"/>
      <w:szCs w:val="16"/>
    </w:rPr>
  </w:style>
  <w:style w:type="paragraph" w:styleId="Dokumentostruktra">
    <w:name w:val="Document Map"/>
    <w:basedOn w:val="prastasis"/>
    <w:semiHidden/>
    <w:rsid w:val="00C73160"/>
    <w:pPr>
      <w:shd w:val="clear" w:color="auto" w:fill="000080"/>
    </w:pPr>
    <w:rPr>
      <w:rFonts w:ascii="Tahoma" w:hAnsi="Tahoma" w:cs="Tahoma"/>
      <w:sz w:val="20"/>
    </w:rPr>
  </w:style>
  <w:style w:type="paragraph" w:styleId="Antrats">
    <w:name w:val="header"/>
    <w:basedOn w:val="prastasis"/>
    <w:rsid w:val="00077B07"/>
    <w:pPr>
      <w:tabs>
        <w:tab w:val="center" w:pos="4819"/>
        <w:tab w:val="right" w:pos="9638"/>
      </w:tabs>
    </w:pPr>
  </w:style>
  <w:style w:type="table" w:styleId="Lentelstinklelis">
    <w:name w:val="Table Grid"/>
    <w:basedOn w:val="prastojilentel"/>
    <w:rsid w:val="00077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0755D9"/>
    <w:rPr>
      <w:color w:val="0000FF"/>
      <w:u w:val="single"/>
    </w:rPr>
  </w:style>
  <w:style w:type="character" w:customStyle="1" w:styleId="Antrat1Diagrama">
    <w:name w:val="Antraštė 1 Diagrama"/>
    <w:link w:val="Antrat1"/>
    <w:rsid w:val="00704BA0"/>
    <w:rPr>
      <w:rFonts w:ascii="TimesLT" w:hAnsi="TimesLT"/>
      <w:b/>
      <w:sz w:val="24"/>
      <w:lang w:val="en-GB" w:eastAsia="en-US"/>
    </w:rPr>
  </w:style>
  <w:style w:type="paragraph" w:styleId="Betarp">
    <w:name w:val="No Spacing"/>
    <w:uiPriority w:val="1"/>
    <w:qFormat/>
    <w:rsid w:val="00DD2E22"/>
    <w:rPr>
      <w:sz w:val="24"/>
      <w:szCs w:val="24"/>
      <w:lang w:val="en-GB" w:eastAsia="en-US"/>
    </w:rPr>
  </w:style>
  <w:style w:type="paragraph" w:styleId="Sraopastraipa">
    <w:name w:val="List Paragraph"/>
    <w:basedOn w:val="prastasis"/>
    <w:uiPriority w:val="34"/>
    <w:qFormat/>
    <w:rsid w:val="001F5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0751">
      <w:bodyDiv w:val="1"/>
      <w:marLeft w:val="0"/>
      <w:marRight w:val="0"/>
      <w:marTop w:val="0"/>
      <w:marBottom w:val="0"/>
      <w:divBdr>
        <w:top w:val="none" w:sz="0" w:space="0" w:color="auto"/>
        <w:left w:val="none" w:sz="0" w:space="0" w:color="auto"/>
        <w:bottom w:val="none" w:sz="0" w:space="0" w:color="auto"/>
        <w:right w:val="none" w:sz="0" w:space="0" w:color="auto"/>
      </w:divBdr>
    </w:div>
    <w:div w:id="214441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1917</Words>
  <Characters>1094</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Savivaldybe</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v.maciuliene</dc:creator>
  <cp:keywords/>
  <cp:lastModifiedBy>Andrius Kuzmauskas</cp:lastModifiedBy>
  <cp:revision>10</cp:revision>
  <cp:lastPrinted>2020-07-15T14:08:00Z</cp:lastPrinted>
  <dcterms:created xsi:type="dcterms:W3CDTF">2024-05-21T08:39:00Z</dcterms:created>
  <dcterms:modified xsi:type="dcterms:W3CDTF">2024-11-18T21:18:00Z</dcterms:modified>
</cp:coreProperties>
</file>