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35C5D" w14:textId="77777777" w:rsidR="00EF2E35" w:rsidRPr="00BB3802" w:rsidRDefault="00EF2E35" w:rsidP="00D5091B">
      <w:pPr>
        <w:tabs>
          <w:tab w:val="left" w:pos="567"/>
        </w:tabs>
        <w:spacing w:after="0" w:line="240" w:lineRule="auto"/>
        <w:jc w:val="center"/>
        <w:rPr>
          <w:rFonts w:ascii="Times New Roman" w:eastAsia="Times New Roman" w:hAnsi="Times New Roman"/>
          <w:sz w:val="24"/>
          <w:szCs w:val="24"/>
          <w:lang w:val="en-GB"/>
        </w:rPr>
      </w:pPr>
      <w:r w:rsidRPr="00BB3802">
        <w:rPr>
          <w:rFonts w:ascii="Times New Roman" w:eastAsia="Times New Roman" w:hAnsi="Times New Roman"/>
          <w:noProof/>
          <w:sz w:val="24"/>
          <w:szCs w:val="24"/>
          <w:lang w:eastAsia="lt-LT"/>
        </w:rPr>
        <w:drawing>
          <wp:inline distT="0" distB="0" distL="0" distR="0" wp14:anchorId="35A35C78" wp14:editId="35A35C79">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35A35C5E" w14:textId="77777777" w:rsidR="00EF2E35" w:rsidRPr="00BB3802" w:rsidRDefault="00EF2E35" w:rsidP="00D5091B">
      <w:pPr>
        <w:tabs>
          <w:tab w:val="left" w:pos="567"/>
        </w:tabs>
        <w:spacing w:after="0" w:line="240" w:lineRule="auto"/>
        <w:jc w:val="center"/>
        <w:rPr>
          <w:rFonts w:ascii="Times New Roman" w:eastAsia="Times New Roman" w:hAnsi="Times New Roman"/>
          <w:sz w:val="24"/>
          <w:szCs w:val="24"/>
          <w:lang w:val="en-GB"/>
        </w:rPr>
      </w:pPr>
    </w:p>
    <w:p w14:paraId="35A35C5F" w14:textId="7E77092A" w:rsidR="00EF2E35" w:rsidRPr="00BB3802" w:rsidRDefault="00EF2E35" w:rsidP="00D5091B">
      <w:pPr>
        <w:keepNext/>
        <w:tabs>
          <w:tab w:val="left" w:pos="567"/>
        </w:tabs>
        <w:spacing w:after="0" w:line="240" w:lineRule="auto"/>
        <w:jc w:val="center"/>
        <w:outlineLvl w:val="0"/>
        <w:rPr>
          <w:rFonts w:ascii="Times New Roman" w:eastAsia="Times New Roman" w:hAnsi="Times New Roman"/>
          <w:b/>
          <w:bCs/>
          <w:sz w:val="24"/>
          <w:szCs w:val="24"/>
          <w:lang w:val="en-GB"/>
        </w:rPr>
      </w:pPr>
      <w:r w:rsidRPr="00BB3802">
        <w:rPr>
          <w:rFonts w:ascii="Times New Roman" w:eastAsia="Times New Roman" w:hAnsi="Times New Roman"/>
          <w:b/>
          <w:bCs/>
          <w:sz w:val="24"/>
          <w:szCs w:val="24"/>
          <w:lang w:val="en-GB"/>
        </w:rPr>
        <w:t xml:space="preserve">ALYTAUS RAJONO </w:t>
      </w:r>
      <w:r w:rsidR="0026584C">
        <w:rPr>
          <w:rFonts w:ascii="Times New Roman" w:eastAsia="Times New Roman" w:hAnsi="Times New Roman"/>
          <w:b/>
          <w:bCs/>
          <w:sz w:val="24"/>
          <w:szCs w:val="24"/>
          <w:lang w:val="en-GB"/>
        </w:rPr>
        <w:t>SAVIVALDYBĖS ADMINISTRACIJOS</w:t>
      </w:r>
      <w:r w:rsidRPr="00BB3802">
        <w:rPr>
          <w:rFonts w:ascii="Times New Roman" w:eastAsia="Times New Roman" w:hAnsi="Times New Roman"/>
          <w:b/>
          <w:bCs/>
          <w:sz w:val="24"/>
          <w:szCs w:val="24"/>
          <w:lang w:val="en-GB"/>
        </w:rPr>
        <w:t xml:space="preserve"> DIREKTORIUS</w:t>
      </w:r>
    </w:p>
    <w:p w14:paraId="35A35C61" w14:textId="77777777" w:rsidR="00EF2E35" w:rsidRPr="00BB3802" w:rsidRDefault="00EF2E35" w:rsidP="00D5091B">
      <w:pPr>
        <w:tabs>
          <w:tab w:val="left" w:pos="567"/>
        </w:tabs>
        <w:spacing w:after="0" w:line="240" w:lineRule="auto"/>
        <w:rPr>
          <w:rFonts w:ascii="Times New Roman" w:eastAsia="Times New Roman" w:hAnsi="Times New Roman"/>
          <w:sz w:val="24"/>
          <w:szCs w:val="24"/>
          <w:lang w:val="en-GB"/>
        </w:rPr>
      </w:pPr>
    </w:p>
    <w:p w14:paraId="35A35C62" w14:textId="77777777" w:rsidR="00EF2E35" w:rsidRPr="00BB3802" w:rsidRDefault="00EF2E35" w:rsidP="00D5091B">
      <w:pPr>
        <w:keepNext/>
        <w:tabs>
          <w:tab w:val="left" w:pos="567"/>
        </w:tabs>
        <w:spacing w:after="0" w:line="240" w:lineRule="auto"/>
        <w:jc w:val="center"/>
        <w:outlineLvl w:val="0"/>
        <w:rPr>
          <w:rFonts w:ascii="Times New Roman" w:eastAsia="Times New Roman" w:hAnsi="Times New Roman"/>
          <w:b/>
          <w:bCs/>
          <w:sz w:val="24"/>
          <w:szCs w:val="24"/>
          <w:lang w:val="en-GB"/>
        </w:rPr>
      </w:pPr>
      <w:r w:rsidRPr="00BB3802">
        <w:rPr>
          <w:rFonts w:ascii="Times New Roman" w:eastAsia="Times New Roman" w:hAnsi="Times New Roman"/>
          <w:b/>
          <w:bCs/>
          <w:sz w:val="24"/>
          <w:szCs w:val="24"/>
          <w:lang w:val="en-GB"/>
        </w:rPr>
        <w:t>ĮSAKYMAS</w:t>
      </w:r>
    </w:p>
    <w:p w14:paraId="350139AC" w14:textId="77777777" w:rsidR="001F6A25" w:rsidRDefault="00EF2E35" w:rsidP="00D5091B">
      <w:pPr>
        <w:keepNext/>
        <w:tabs>
          <w:tab w:val="left" w:pos="567"/>
        </w:tabs>
        <w:spacing w:after="0" w:line="240" w:lineRule="auto"/>
        <w:jc w:val="center"/>
        <w:outlineLvl w:val="0"/>
        <w:rPr>
          <w:rFonts w:ascii="Times New Roman" w:eastAsia="Times New Roman" w:hAnsi="Times New Roman"/>
          <w:b/>
          <w:bCs/>
          <w:sz w:val="24"/>
          <w:szCs w:val="24"/>
        </w:rPr>
      </w:pPr>
      <w:r w:rsidRPr="00BB3802">
        <w:rPr>
          <w:rFonts w:ascii="Times New Roman" w:eastAsia="Times New Roman" w:hAnsi="Times New Roman"/>
          <w:b/>
          <w:bCs/>
          <w:sz w:val="24"/>
          <w:szCs w:val="24"/>
        </w:rPr>
        <w:t xml:space="preserve">DĖL </w:t>
      </w:r>
      <w:r w:rsidR="007C6609" w:rsidRPr="00BB3802">
        <w:rPr>
          <w:rFonts w:ascii="Times New Roman" w:eastAsia="Times New Roman" w:hAnsi="Times New Roman"/>
          <w:b/>
          <w:bCs/>
          <w:sz w:val="24"/>
          <w:szCs w:val="24"/>
        </w:rPr>
        <w:t xml:space="preserve">ALYTAUS RAJONO SAVIVADYBĖS ADMINISTRACIJOS </w:t>
      </w:r>
    </w:p>
    <w:p w14:paraId="35A35C63" w14:textId="05E81F30" w:rsidR="00EF2E35" w:rsidRPr="00BB3802" w:rsidRDefault="001F6A25" w:rsidP="00D5091B">
      <w:pPr>
        <w:keepNext/>
        <w:tabs>
          <w:tab w:val="left" w:pos="567"/>
        </w:tabs>
        <w:spacing w:after="0" w:line="240" w:lineRule="auto"/>
        <w:jc w:val="center"/>
        <w:outlineLvl w:val="0"/>
        <w:rPr>
          <w:rFonts w:ascii="Times New Roman" w:eastAsia="Times New Roman" w:hAnsi="Times New Roman"/>
          <w:b/>
          <w:bCs/>
          <w:sz w:val="24"/>
          <w:szCs w:val="24"/>
        </w:rPr>
      </w:pPr>
      <w:r>
        <w:rPr>
          <w:rFonts w:ascii="Times New Roman" w:eastAsia="Times New Roman" w:hAnsi="Times New Roman"/>
          <w:b/>
          <w:bCs/>
          <w:sz w:val="24"/>
          <w:szCs w:val="24"/>
        </w:rPr>
        <w:t xml:space="preserve">VIEŠŲJŲ PIRKIMŲ SKYRIAUS </w:t>
      </w:r>
      <w:r w:rsidR="00633BB1" w:rsidRPr="00BB3802">
        <w:rPr>
          <w:rFonts w:ascii="Times New Roman" w:eastAsia="Times New Roman" w:hAnsi="Times New Roman"/>
          <w:b/>
          <w:bCs/>
          <w:sz w:val="24"/>
          <w:szCs w:val="24"/>
        </w:rPr>
        <w:t xml:space="preserve"> NUOSTATŲ PATVIRTINIMO</w:t>
      </w:r>
    </w:p>
    <w:p w14:paraId="35A35C64" w14:textId="77777777" w:rsidR="00EF2E35" w:rsidRPr="00BB3802" w:rsidRDefault="00EF2E35" w:rsidP="00D5091B">
      <w:pPr>
        <w:tabs>
          <w:tab w:val="left" w:pos="567"/>
        </w:tabs>
        <w:spacing w:after="0" w:line="240" w:lineRule="auto"/>
        <w:jc w:val="center"/>
        <w:rPr>
          <w:rFonts w:ascii="Times New Roman" w:eastAsia="Times New Roman" w:hAnsi="Times New Roman"/>
          <w:sz w:val="24"/>
          <w:szCs w:val="24"/>
        </w:rPr>
      </w:pPr>
    </w:p>
    <w:p w14:paraId="35A35C65" w14:textId="67385335" w:rsidR="00EF2E35" w:rsidRPr="00BB3802" w:rsidRDefault="00EF2E35" w:rsidP="00D5091B">
      <w:pPr>
        <w:tabs>
          <w:tab w:val="left" w:pos="567"/>
        </w:tabs>
        <w:spacing w:after="0" w:line="240" w:lineRule="auto"/>
        <w:jc w:val="center"/>
        <w:rPr>
          <w:rFonts w:ascii="Times New Roman" w:eastAsia="Times New Roman" w:hAnsi="Times New Roman"/>
          <w:sz w:val="24"/>
          <w:szCs w:val="24"/>
        </w:rPr>
      </w:pPr>
      <w:r w:rsidRPr="00BB3802">
        <w:rPr>
          <w:rFonts w:ascii="Times New Roman" w:eastAsia="Times New Roman" w:hAnsi="Times New Roman"/>
          <w:sz w:val="24"/>
          <w:szCs w:val="24"/>
        </w:rPr>
        <w:t>202</w:t>
      </w:r>
      <w:r w:rsidR="00677A0C" w:rsidRPr="00BB3802">
        <w:rPr>
          <w:rFonts w:ascii="Times New Roman" w:eastAsia="Times New Roman" w:hAnsi="Times New Roman"/>
          <w:sz w:val="24"/>
          <w:szCs w:val="24"/>
        </w:rPr>
        <w:t>4</w:t>
      </w:r>
      <w:r w:rsidRPr="00BB3802">
        <w:rPr>
          <w:rFonts w:ascii="Times New Roman" w:eastAsia="Times New Roman" w:hAnsi="Times New Roman"/>
          <w:sz w:val="24"/>
          <w:szCs w:val="24"/>
        </w:rPr>
        <w:t xml:space="preserve"> m. </w:t>
      </w:r>
      <w:r w:rsidR="001F6A25">
        <w:rPr>
          <w:rFonts w:ascii="Times New Roman" w:eastAsia="Times New Roman" w:hAnsi="Times New Roman"/>
          <w:sz w:val="24"/>
          <w:szCs w:val="24"/>
        </w:rPr>
        <w:t xml:space="preserve">rugsėjo </w:t>
      </w:r>
      <w:r w:rsidR="00ED45C8" w:rsidRPr="00BB3802">
        <w:rPr>
          <w:rFonts w:ascii="Times New Roman" w:eastAsia="Times New Roman" w:hAnsi="Times New Roman"/>
          <w:sz w:val="24"/>
          <w:szCs w:val="24"/>
        </w:rPr>
        <w:t xml:space="preserve"> </w:t>
      </w:r>
      <w:r w:rsidRPr="00BB3802">
        <w:rPr>
          <w:rFonts w:ascii="Times New Roman" w:eastAsia="Times New Roman" w:hAnsi="Times New Roman"/>
          <w:sz w:val="24"/>
          <w:szCs w:val="24"/>
        </w:rPr>
        <w:t xml:space="preserve"> d. Nr. </w:t>
      </w:r>
      <w:r w:rsidR="0056383B" w:rsidRPr="00BB3802">
        <w:rPr>
          <w:rFonts w:ascii="Times New Roman" w:eastAsia="Times New Roman" w:hAnsi="Times New Roman"/>
          <w:sz w:val="24"/>
          <w:szCs w:val="24"/>
        </w:rPr>
        <w:t>D1-</w:t>
      </w:r>
    </w:p>
    <w:p w14:paraId="35A35C66" w14:textId="77777777" w:rsidR="00EF2E35" w:rsidRPr="00BB3802" w:rsidRDefault="00EF2E35" w:rsidP="00D5091B">
      <w:pPr>
        <w:tabs>
          <w:tab w:val="left" w:pos="567"/>
        </w:tabs>
        <w:spacing w:after="0" w:line="240" w:lineRule="auto"/>
        <w:jc w:val="center"/>
        <w:rPr>
          <w:rFonts w:ascii="Times New Roman" w:eastAsia="Times New Roman" w:hAnsi="Times New Roman"/>
          <w:sz w:val="24"/>
          <w:szCs w:val="24"/>
        </w:rPr>
      </w:pPr>
      <w:r w:rsidRPr="00BB3802">
        <w:rPr>
          <w:rFonts w:ascii="Times New Roman" w:eastAsia="Times New Roman" w:hAnsi="Times New Roman"/>
          <w:sz w:val="24"/>
          <w:szCs w:val="24"/>
        </w:rPr>
        <w:t>Alytus</w:t>
      </w:r>
    </w:p>
    <w:p w14:paraId="35A35C68" w14:textId="77777777" w:rsidR="00EF2E35" w:rsidRPr="00BB3802" w:rsidRDefault="00EF2E35" w:rsidP="00D5091B">
      <w:pPr>
        <w:tabs>
          <w:tab w:val="left" w:pos="567"/>
        </w:tabs>
        <w:spacing w:after="0" w:line="240" w:lineRule="auto"/>
        <w:rPr>
          <w:rFonts w:ascii="Times New Roman" w:eastAsia="Times New Roman" w:hAnsi="Times New Roman"/>
          <w:sz w:val="24"/>
          <w:szCs w:val="24"/>
        </w:rPr>
      </w:pPr>
    </w:p>
    <w:p w14:paraId="35A35C69" w14:textId="478744AA" w:rsidR="00EF2E35" w:rsidRPr="005C20F9" w:rsidRDefault="00EF2E35" w:rsidP="00D5091B">
      <w:pPr>
        <w:tabs>
          <w:tab w:val="left" w:pos="851"/>
        </w:tabs>
        <w:spacing w:after="0" w:line="240" w:lineRule="auto"/>
        <w:ind w:firstLine="567"/>
        <w:jc w:val="both"/>
        <w:rPr>
          <w:rFonts w:ascii="Times New Roman" w:eastAsia="Times New Roman" w:hAnsi="Times New Roman"/>
          <w:sz w:val="24"/>
          <w:szCs w:val="24"/>
        </w:rPr>
      </w:pPr>
      <w:r w:rsidRPr="005C20F9">
        <w:rPr>
          <w:rFonts w:ascii="Times New Roman" w:eastAsia="Times New Roman" w:hAnsi="Times New Roman"/>
          <w:sz w:val="24"/>
          <w:szCs w:val="24"/>
        </w:rPr>
        <w:t>Vadovaudamasi</w:t>
      </w:r>
      <w:r w:rsidR="00B86ADB" w:rsidRPr="005C20F9">
        <w:rPr>
          <w:rFonts w:ascii="Times New Roman" w:eastAsia="Times New Roman" w:hAnsi="Times New Roman"/>
          <w:sz w:val="24"/>
          <w:szCs w:val="24"/>
        </w:rPr>
        <w:t>s</w:t>
      </w:r>
      <w:r w:rsidRPr="005C20F9">
        <w:rPr>
          <w:rFonts w:ascii="Times New Roman" w:eastAsia="Times New Roman" w:hAnsi="Times New Roman"/>
          <w:sz w:val="24"/>
          <w:szCs w:val="24"/>
        </w:rPr>
        <w:t xml:space="preserve"> </w:t>
      </w:r>
      <w:r w:rsidR="007F5315" w:rsidRPr="005C20F9">
        <w:rPr>
          <w:rFonts w:ascii="Times New Roman" w:hAnsi="Times New Roman"/>
          <w:sz w:val="24"/>
          <w:szCs w:val="24"/>
        </w:rPr>
        <w:t>L</w:t>
      </w:r>
      <w:r w:rsidR="0026584C" w:rsidRPr="005C20F9">
        <w:rPr>
          <w:rFonts w:ascii="Times New Roman" w:hAnsi="Times New Roman"/>
          <w:sz w:val="24"/>
          <w:szCs w:val="24"/>
        </w:rPr>
        <w:t xml:space="preserve">ietuvos </w:t>
      </w:r>
      <w:r w:rsidR="007F5315" w:rsidRPr="005C20F9">
        <w:rPr>
          <w:rFonts w:ascii="Times New Roman" w:hAnsi="Times New Roman"/>
          <w:sz w:val="24"/>
          <w:szCs w:val="24"/>
        </w:rPr>
        <w:t>R</w:t>
      </w:r>
      <w:r w:rsidR="0026584C" w:rsidRPr="005C20F9">
        <w:rPr>
          <w:rFonts w:ascii="Times New Roman" w:hAnsi="Times New Roman"/>
          <w:sz w:val="24"/>
          <w:szCs w:val="24"/>
        </w:rPr>
        <w:t>espublikos</w:t>
      </w:r>
      <w:r w:rsidR="00844FE9" w:rsidRPr="005C20F9">
        <w:rPr>
          <w:rFonts w:ascii="Times New Roman" w:hAnsi="Times New Roman"/>
          <w:sz w:val="24"/>
          <w:szCs w:val="24"/>
        </w:rPr>
        <w:t xml:space="preserve"> </w:t>
      </w:r>
      <w:r w:rsidR="00633BB1" w:rsidRPr="005C20F9">
        <w:rPr>
          <w:rFonts w:ascii="Times New Roman" w:hAnsi="Times New Roman"/>
          <w:sz w:val="24"/>
          <w:szCs w:val="24"/>
        </w:rPr>
        <w:t>vietos savivaldos</w:t>
      </w:r>
      <w:r w:rsidR="007C6609" w:rsidRPr="005C20F9">
        <w:rPr>
          <w:rFonts w:ascii="Times New Roman" w:hAnsi="Times New Roman"/>
          <w:sz w:val="24"/>
          <w:szCs w:val="24"/>
        </w:rPr>
        <w:t xml:space="preserve"> įstatymo </w:t>
      </w:r>
      <w:r w:rsidR="005C20F9" w:rsidRPr="005C20F9">
        <w:rPr>
          <w:rFonts w:ascii="Times New Roman" w:hAnsi="Times New Roman"/>
          <w:sz w:val="24"/>
          <w:szCs w:val="24"/>
        </w:rPr>
        <w:t>34</w:t>
      </w:r>
      <w:r w:rsidR="007C6609" w:rsidRPr="005C20F9">
        <w:rPr>
          <w:rFonts w:ascii="Times New Roman" w:hAnsi="Times New Roman"/>
          <w:sz w:val="24"/>
          <w:szCs w:val="24"/>
        </w:rPr>
        <w:t xml:space="preserve"> straipsnio </w:t>
      </w:r>
      <w:r w:rsidR="00633BB1" w:rsidRPr="005C20F9">
        <w:rPr>
          <w:rFonts w:ascii="Times New Roman" w:hAnsi="Times New Roman"/>
          <w:sz w:val="24"/>
          <w:szCs w:val="24"/>
        </w:rPr>
        <w:t>6</w:t>
      </w:r>
      <w:r w:rsidR="007C6609" w:rsidRPr="005C20F9">
        <w:rPr>
          <w:rFonts w:ascii="Times New Roman" w:hAnsi="Times New Roman"/>
          <w:sz w:val="24"/>
          <w:szCs w:val="24"/>
        </w:rPr>
        <w:t xml:space="preserve"> dalies </w:t>
      </w:r>
      <w:r w:rsidR="00633BB1" w:rsidRPr="005C20F9">
        <w:rPr>
          <w:rFonts w:ascii="Times New Roman" w:hAnsi="Times New Roman"/>
          <w:sz w:val="24"/>
          <w:szCs w:val="24"/>
        </w:rPr>
        <w:t>2</w:t>
      </w:r>
      <w:r w:rsidR="007C6609" w:rsidRPr="005C20F9">
        <w:rPr>
          <w:rFonts w:ascii="Times New Roman" w:hAnsi="Times New Roman"/>
          <w:sz w:val="24"/>
          <w:szCs w:val="24"/>
        </w:rPr>
        <w:t xml:space="preserve"> punktu:</w:t>
      </w:r>
    </w:p>
    <w:p w14:paraId="3CB2E56D" w14:textId="18258EA2" w:rsidR="00C857AD" w:rsidRDefault="007C6609" w:rsidP="00D5091B">
      <w:pPr>
        <w:pStyle w:val="Sraopastraipa"/>
        <w:numPr>
          <w:ilvl w:val="0"/>
          <w:numId w:val="20"/>
        </w:numPr>
        <w:tabs>
          <w:tab w:val="left" w:pos="851"/>
          <w:tab w:val="left" w:pos="1276"/>
        </w:tabs>
        <w:spacing w:after="0" w:line="240" w:lineRule="auto"/>
        <w:ind w:left="0" w:firstLine="567"/>
        <w:jc w:val="both"/>
        <w:rPr>
          <w:rFonts w:ascii="Times New Roman" w:eastAsia="Times New Roman" w:hAnsi="Times New Roman"/>
          <w:sz w:val="24"/>
          <w:szCs w:val="24"/>
        </w:rPr>
      </w:pPr>
      <w:r w:rsidRPr="00C857AD">
        <w:rPr>
          <w:rFonts w:ascii="Times New Roman" w:hAnsi="Times New Roman"/>
          <w:sz w:val="24"/>
          <w:szCs w:val="24"/>
        </w:rPr>
        <w:t>T v i r t i n u</w:t>
      </w:r>
      <w:r w:rsidR="00656D37" w:rsidRPr="00C857AD">
        <w:rPr>
          <w:rFonts w:ascii="Times New Roman" w:hAnsi="Times New Roman"/>
          <w:sz w:val="24"/>
          <w:szCs w:val="24"/>
        </w:rPr>
        <w:t xml:space="preserve"> </w:t>
      </w:r>
      <w:bookmarkStart w:id="0" w:name="_Hlk173234916"/>
      <w:r w:rsidR="007D3FE3">
        <w:rPr>
          <w:rFonts w:ascii="Times New Roman" w:hAnsi="Times New Roman"/>
          <w:sz w:val="24"/>
          <w:szCs w:val="24"/>
        </w:rPr>
        <w:t xml:space="preserve">pridedamus </w:t>
      </w:r>
      <w:r w:rsidR="008974E6" w:rsidRPr="00C857AD">
        <w:rPr>
          <w:rFonts w:ascii="Times New Roman" w:eastAsia="Times New Roman" w:hAnsi="Times New Roman"/>
          <w:sz w:val="24"/>
          <w:szCs w:val="24"/>
        </w:rPr>
        <w:t xml:space="preserve">Alytaus rajono </w:t>
      </w:r>
      <w:r w:rsidR="0026584C" w:rsidRPr="00C857AD">
        <w:rPr>
          <w:rFonts w:ascii="Times New Roman" w:eastAsia="Times New Roman" w:hAnsi="Times New Roman"/>
          <w:sz w:val="24"/>
          <w:szCs w:val="24"/>
        </w:rPr>
        <w:t>savivaldybės administracijos</w:t>
      </w:r>
      <w:r w:rsidR="008974E6" w:rsidRPr="00C857AD">
        <w:rPr>
          <w:rFonts w:ascii="Times New Roman" w:eastAsia="Times New Roman" w:hAnsi="Times New Roman"/>
          <w:sz w:val="24"/>
          <w:szCs w:val="24"/>
        </w:rPr>
        <w:t xml:space="preserve"> </w:t>
      </w:r>
      <w:r w:rsidR="00EC4C52" w:rsidRPr="00C857AD">
        <w:rPr>
          <w:rFonts w:ascii="Times New Roman" w:eastAsia="Times New Roman" w:hAnsi="Times New Roman"/>
          <w:sz w:val="24"/>
          <w:szCs w:val="24"/>
        </w:rPr>
        <w:t>Viešųjų pirkimų skyri</w:t>
      </w:r>
      <w:r w:rsidR="008B6485" w:rsidRPr="00C857AD">
        <w:rPr>
          <w:rFonts w:ascii="Times New Roman" w:eastAsia="Times New Roman" w:hAnsi="Times New Roman"/>
          <w:sz w:val="24"/>
          <w:szCs w:val="24"/>
        </w:rPr>
        <w:t>a</w:t>
      </w:r>
      <w:r w:rsidR="00EC4C52" w:rsidRPr="00C857AD">
        <w:rPr>
          <w:rFonts w:ascii="Times New Roman" w:eastAsia="Times New Roman" w:hAnsi="Times New Roman"/>
          <w:sz w:val="24"/>
          <w:szCs w:val="24"/>
        </w:rPr>
        <w:t>us</w:t>
      </w:r>
      <w:bookmarkEnd w:id="0"/>
      <w:r w:rsidR="00633BB1" w:rsidRPr="00C857AD">
        <w:rPr>
          <w:rFonts w:ascii="Times New Roman" w:eastAsia="Times New Roman" w:hAnsi="Times New Roman"/>
          <w:sz w:val="24"/>
          <w:szCs w:val="24"/>
        </w:rPr>
        <w:t xml:space="preserve"> nuostatus</w:t>
      </w:r>
      <w:r w:rsidR="008B6485" w:rsidRPr="00C857AD">
        <w:rPr>
          <w:rFonts w:ascii="Times New Roman" w:eastAsia="Times New Roman" w:hAnsi="Times New Roman"/>
          <w:sz w:val="24"/>
          <w:szCs w:val="24"/>
        </w:rPr>
        <w:t xml:space="preserve"> (</w:t>
      </w:r>
      <w:r w:rsidR="007D3FE3">
        <w:rPr>
          <w:rFonts w:ascii="Times New Roman" w:eastAsia="Times New Roman" w:hAnsi="Times New Roman"/>
          <w:sz w:val="24"/>
          <w:szCs w:val="24"/>
        </w:rPr>
        <w:t xml:space="preserve">toliau </w:t>
      </w:r>
      <w:r w:rsidR="00D5091B">
        <w:rPr>
          <w:rFonts w:ascii="Times New Roman" w:eastAsia="Times New Roman" w:hAnsi="Times New Roman"/>
          <w:sz w:val="24"/>
          <w:szCs w:val="24"/>
        </w:rPr>
        <w:t>–</w:t>
      </w:r>
      <w:r w:rsidR="007D3FE3">
        <w:rPr>
          <w:rFonts w:ascii="Times New Roman" w:eastAsia="Times New Roman" w:hAnsi="Times New Roman"/>
          <w:sz w:val="24"/>
          <w:szCs w:val="24"/>
        </w:rPr>
        <w:t xml:space="preserve"> Nuostatai</w:t>
      </w:r>
      <w:r w:rsidR="008B6485" w:rsidRPr="00C857AD">
        <w:rPr>
          <w:rFonts w:ascii="Times New Roman" w:eastAsia="Times New Roman" w:hAnsi="Times New Roman"/>
          <w:sz w:val="24"/>
          <w:szCs w:val="24"/>
        </w:rPr>
        <w:t>)</w:t>
      </w:r>
      <w:r w:rsidR="00C857AD">
        <w:rPr>
          <w:rFonts w:ascii="Times New Roman" w:eastAsia="Times New Roman" w:hAnsi="Times New Roman"/>
          <w:sz w:val="24"/>
          <w:szCs w:val="24"/>
        </w:rPr>
        <w:t>.</w:t>
      </w:r>
    </w:p>
    <w:p w14:paraId="31CA5921" w14:textId="7C3AD619" w:rsidR="00C857AD" w:rsidRPr="00C857AD" w:rsidRDefault="0008223B" w:rsidP="00D5091B">
      <w:pPr>
        <w:pStyle w:val="Sraopastraipa"/>
        <w:numPr>
          <w:ilvl w:val="0"/>
          <w:numId w:val="20"/>
        </w:numPr>
        <w:tabs>
          <w:tab w:val="left" w:pos="851"/>
          <w:tab w:val="left" w:pos="1276"/>
        </w:tabs>
        <w:spacing w:after="0" w:line="240" w:lineRule="auto"/>
        <w:ind w:left="0" w:firstLine="567"/>
        <w:jc w:val="both"/>
        <w:rPr>
          <w:rFonts w:ascii="Times New Roman" w:eastAsia="Times New Roman" w:hAnsi="Times New Roman"/>
          <w:sz w:val="24"/>
          <w:szCs w:val="24"/>
        </w:rPr>
      </w:pPr>
      <w:r w:rsidRPr="00C857AD">
        <w:rPr>
          <w:rFonts w:ascii="Times New Roman" w:eastAsia="Times New Roman" w:hAnsi="Times New Roman"/>
          <w:sz w:val="24"/>
          <w:szCs w:val="24"/>
        </w:rPr>
        <w:t>N u s t a t a u, kad</w:t>
      </w:r>
      <w:r w:rsidR="00C857AD">
        <w:rPr>
          <w:rFonts w:ascii="Times New Roman" w:eastAsia="Times New Roman" w:hAnsi="Times New Roman"/>
          <w:sz w:val="24"/>
          <w:szCs w:val="24"/>
        </w:rPr>
        <w:t xml:space="preserve"> </w:t>
      </w:r>
      <w:r w:rsidRPr="00C857AD">
        <w:rPr>
          <w:rFonts w:ascii="Times New Roman" w:eastAsia="Times New Roman" w:hAnsi="Times New Roman"/>
          <w:sz w:val="24"/>
          <w:szCs w:val="24"/>
        </w:rPr>
        <w:t>šio įsakymo 1 punk</w:t>
      </w:r>
      <w:r w:rsidR="00C857AD">
        <w:rPr>
          <w:rFonts w:ascii="Times New Roman" w:eastAsia="Times New Roman" w:hAnsi="Times New Roman"/>
          <w:sz w:val="24"/>
          <w:szCs w:val="24"/>
        </w:rPr>
        <w:t>tu</w:t>
      </w:r>
      <w:r w:rsidRPr="00C857AD">
        <w:rPr>
          <w:rFonts w:ascii="Times New Roman" w:eastAsia="Times New Roman" w:hAnsi="Times New Roman"/>
          <w:sz w:val="24"/>
          <w:szCs w:val="24"/>
        </w:rPr>
        <w:t xml:space="preserve"> patvirtinti </w:t>
      </w:r>
      <w:r w:rsidR="007D3FE3">
        <w:rPr>
          <w:rFonts w:ascii="Times New Roman" w:eastAsia="Times New Roman" w:hAnsi="Times New Roman"/>
          <w:sz w:val="24"/>
          <w:szCs w:val="24"/>
        </w:rPr>
        <w:t>N</w:t>
      </w:r>
      <w:r w:rsidRPr="00C857AD">
        <w:rPr>
          <w:rFonts w:ascii="Times New Roman" w:eastAsia="Times New Roman" w:hAnsi="Times New Roman"/>
          <w:sz w:val="24"/>
          <w:szCs w:val="24"/>
        </w:rPr>
        <w:t xml:space="preserve">uostatai įsigalioja </w:t>
      </w:r>
      <w:r w:rsidRPr="00C857AD">
        <w:rPr>
          <w:rFonts w:ascii="Times New Roman" w:hAnsi="Times New Roman"/>
          <w:sz w:val="24"/>
          <w:szCs w:val="24"/>
        </w:rPr>
        <w:t>nuo 2024 m. spalio 1 d.</w:t>
      </w:r>
    </w:p>
    <w:p w14:paraId="37D635EE" w14:textId="000DD8BA" w:rsidR="00BB3802" w:rsidRPr="00BB3802" w:rsidRDefault="00BB3802" w:rsidP="00D5091B">
      <w:pPr>
        <w:pStyle w:val="Sraopastraipa"/>
        <w:tabs>
          <w:tab w:val="left" w:pos="851"/>
          <w:tab w:val="left" w:pos="1276"/>
        </w:tabs>
        <w:spacing w:after="0" w:line="240" w:lineRule="auto"/>
        <w:ind w:left="0" w:firstLine="567"/>
        <w:jc w:val="both"/>
        <w:rPr>
          <w:rFonts w:ascii="Times New Roman" w:eastAsia="Times New Roman" w:hAnsi="Times New Roman"/>
          <w:sz w:val="24"/>
          <w:szCs w:val="24"/>
        </w:rPr>
      </w:pPr>
      <w:r w:rsidRPr="00BB3802">
        <w:rPr>
          <w:rFonts w:ascii="Times New Roman" w:hAnsi="Times New Roman"/>
          <w:sz w:val="24"/>
          <w:szCs w:val="24"/>
        </w:rPr>
        <w:t xml:space="preserve">Šis įsakymas  gali  būti  skundžiamas </w:t>
      </w:r>
      <w:r w:rsidR="007F5315">
        <w:rPr>
          <w:rFonts w:ascii="Times New Roman" w:hAnsi="Times New Roman"/>
          <w:sz w:val="24"/>
          <w:szCs w:val="24"/>
        </w:rPr>
        <w:t>LR</w:t>
      </w:r>
      <w:r w:rsidRPr="00BB3802">
        <w:rPr>
          <w:rFonts w:ascii="Times New Roman" w:hAnsi="Times New Roman"/>
          <w:sz w:val="24"/>
          <w:szCs w:val="24"/>
        </w:rPr>
        <w:t xml:space="preserve"> administracinių bylų teisenos įstatymo nustatyta tvarka Lietuvos administracinių ginčų komisijos Kauno apygardos skyriui (Laisvės al.36, 44240 Kaunas)  arba Regionų administracinio teismo Kauno rūmams (A. Mickevičiaus  8A, 44312 Kaunas) per vieną mėnesį nuo šio įsakymo paskelbimo arba įteikimo suinteresuotam asmeniui dienos.</w:t>
      </w:r>
    </w:p>
    <w:p w14:paraId="2AA76D12" w14:textId="77777777" w:rsidR="00BB3802" w:rsidRPr="00BB3802" w:rsidRDefault="00BB3802" w:rsidP="00D5091B">
      <w:pPr>
        <w:pStyle w:val="Sraopastraipa"/>
        <w:tabs>
          <w:tab w:val="left" w:pos="567"/>
          <w:tab w:val="left" w:pos="1276"/>
        </w:tabs>
        <w:spacing w:after="0" w:line="240" w:lineRule="auto"/>
        <w:ind w:left="0" w:firstLine="567"/>
        <w:jc w:val="both"/>
        <w:rPr>
          <w:rFonts w:ascii="Times New Roman" w:eastAsia="Times New Roman" w:hAnsi="Times New Roman"/>
          <w:sz w:val="24"/>
          <w:szCs w:val="24"/>
        </w:rPr>
      </w:pPr>
    </w:p>
    <w:p w14:paraId="35A35C73" w14:textId="77777777" w:rsidR="00EF2E35" w:rsidRPr="00BB3802" w:rsidRDefault="00EF2E35" w:rsidP="00D5091B">
      <w:pPr>
        <w:tabs>
          <w:tab w:val="left" w:pos="0"/>
          <w:tab w:val="left" w:pos="567"/>
          <w:tab w:val="left" w:pos="709"/>
        </w:tabs>
        <w:spacing w:after="0" w:line="240" w:lineRule="auto"/>
        <w:ind w:firstLine="567"/>
        <w:jc w:val="both"/>
        <w:rPr>
          <w:rFonts w:ascii="Times New Roman" w:eastAsia="Times New Roman" w:hAnsi="Times New Roman"/>
          <w:bCs/>
          <w:sz w:val="24"/>
          <w:szCs w:val="24"/>
        </w:rPr>
      </w:pPr>
    </w:p>
    <w:p w14:paraId="35A35C75" w14:textId="60454FD8" w:rsidR="00EF2E35" w:rsidRPr="00BB3802" w:rsidRDefault="00EF2E35" w:rsidP="00D5091B">
      <w:pPr>
        <w:tabs>
          <w:tab w:val="left" w:pos="567"/>
        </w:tabs>
        <w:spacing w:after="0" w:line="240" w:lineRule="auto"/>
        <w:jc w:val="both"/>
        <w:rPr>
          <w:rFonts w:ascii="Times New Roman" w:eastAsia="Times New Roman" w:hAnsi="Times New Roman"/>
          <w:sz w:val="24"/>
          <w:szCs w:val="24"/>
        </w:rPr>
      </w:pPr>
      <w:r w:rsidRPr="00BB3802">
        <w:rPr>
          <w:rFonts w:ascii="Times New Roman" w:eastAsia="Times New Roman" w:hAnsi="Times New Roman"/>
          <w:sz w:val="24"/>
          <w:szCs w:val="24"/>
        </w:rPr>
        <w:t>Administracijos direktor</w:t>
      </w:r>
      <w:r w:rsidR="00677A0C" w:rsidRPr="00BB3802">
        <w:rPr>
          <w:rFonts w:ascii="Times New Roman" w:eastAsia="Times New Roman" w:hAnsi="Times New Roman"/>
          <w:sz w:val="24"/>
          <w:szCs w:val="24"/>
        </w:rPr>
        <w:t>ius</w:t>
      </w:r>
      <w:r w:rsidRPr="00BB3802">
        <w:rPr>
          <w:rFonts w:ascii="Times New Roman" w:eastAsia="Times New Roman" w:hAnsi="Times New Roman"/>
          <w:sz w:val="24"/>
          <w:szCs w:val="24"/>
        </w:rPr>
        <w:tab/>
      </w:r>
      <w:r w:rsidRPr="00BB3802">
        <w:rPr>
          <w:rFonts w:ascii="Times New Roman" w:eastAsia="Times New Roman" w:hAnsi="Times New Roman"/>
          <w:sz w:val="24"/>
          <w:szCs w:val="24"/>
        </w:rPr>
        <w:tab/>
        <w:t xml:space="preserve">                                     </w:t>
      </w:r>
      <w:r w:rsidR="007D3FE3">
        <w:rPr>
          <w:rFonts w:ascii="Times New Roman" w:eastAsia="Times New Roman" w:hAnsi="Times New Roman"/>
          <w:sz w:val="24"/>
          <w:szCs w:val="24"/>
        </w:rPr>
        <w:t xml:space="preserve">    </w:t>
      </w:r>
      <w:r w:rsidR="00677A0C" w:rsidRPr="00BB3802">
        <w:rPr>
          <w:rFonts w:ascii="Times New Roman" w:eastAsia="Times New Roman" w:hAnsi="Times New Roman"/>
          <w:sz w:val="24"/>
          <w:szCs w:val="24"/>
        </w:rPr>
        <w:t>Vytas Arbačiauskas</w:t>
      </w:r>
      <w:r w:rsidRPr="00BB3802">
        <w:rPr>
          <w:rFonts w:ascii="Times New Roman" w:eastAsia="Times New Roman" w:hAnsi="Times New Roman"/>
          <w:sz w:val="24"/>
          <w:szCs w:val="24"/>
        </w:rPr>
        <w:t xml:space="preserve"> </w:t>
      </w:r>
    </w:p>
    <w:p w14:paraId="3CD04C64" w14:textId="77777777" w:rsidR="002820AB" w:rsidRPr="00BB3802" w:rsidRDefault="002820AB" w:rsidP="00D5091B">
      <w:pPr>
        <w:tabs>
          <w:tab w:val="left" w:pos="567"/>
        </w:tabs>
        <w:spacing w:after="0" w:line="240" w:lineRule="auto"/>
        <w:ind w:firstLine="567"/>
        <w:jc w:val="both"/>
        <w:rPr>
          <w:rFonts w:ascii="Times New Roman" w:eastAsia="Times New Roman" w:hAnsi="Times New Roman"/>
          <w:sz w:val="24"/>
          <w:szCs w:val="24"/>
        </w:rPr>
      </w:pPr>
    </w:p>
    <w:p w14:paraId="50933931" w14:textId="77777777" w:rsidR="002820AB" w:rsidRDefault="002820AB" w:rsidP="00D5091B">
      <w:pPr>
        <w:tabs>
          <w:tab w:val="left" w:pos="567"/>
        </w:tabs>
        <w:spacing w:after="0" w:line="240" w:lineRule="auto"/>
        <w:ind w:firstLine="567"/>
        <w:jc w:val="both"/>
        <w:rPr>
          <w:rFonts w:ascii="Times New Roman" w:eastAsia="Times New Roman" w:hAnsi="Times New Roman"/>
          <w:sz w:val="24"/>
          <w:szCs w:val="24"/>
        </w:rPr>
      </w:pPr>
    </w:p>
    <w:p w14:paraId="48D899D4"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5D4EF98C"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5480C109"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702C81AE"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6F552699"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6C466BA9"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7DF885E9"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327B09FF"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3DA1B9A5"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5904F6ED"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444FCC83"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057B2AA6"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1EBABB6C"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44533172"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07E8C487"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2459D48F"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1231F8B8"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272A9035"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20146C17"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2DDCB396"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32A336E6" w14:textId="77777777" w:rsidR="00BB3802" w:rsidRDefault="00BB3802" w:rsidP="00D5091B">
      <w:pPr>
        <w:tabs>
          <w:tab w:val="left" w:pos="567"/>
        </w:tabs>
        <w:spacing w:after="0" w:line="240" w:lineRule="auto"/>
        <w:jc w:val="both"/>
        <w:rPr>
          <w:rFonts w:ascii="Times New Roman" w:eastAsia="Times New Roman" w:hAnsi="Times New Roman"/>
          <w:sz w:val="24"/>
          <w:szCs w:val="24"/>
        </w:rPr>
      </w:pPr>
    </w:p>
    <w:p w14:paraId="64A58359" w14:textId="77777777" w:rsidR="007F5315" w:rsidRDefault="007F5315" w:rsidP="00D5091B">
      <w:pPr>
        <w:tabs>
          <w:tab w:val="left" w:pos="567"/>
        </w:tabs>
        <w:spacing w:after="0" w:line="240" w:lineRule="auto"/>
        <w:jc w:val="both"/>
        <w:rPr>
          <w:rFonts w:ascii="Times New Roman" w:eastAsia="Times New Roman" w:hAnsi="Times New Roman"/>
          <w:sz w:val="24"/>
          <w:szCs w:val="24"/>
        </w:rPr>
      </w:pPr>
    </w:p>
    <w:p w14:paraId="4FC2C238" w14:textId="77777777" w:rsidR="007F5315" w:rsidRDefault="007F5315" w:rsidP="00D5091B">
      <w:pPr>
        <w:tabs>
          <w:tab w:val="left" w:pos="567"/>
        </w:tabs>
        <w:spacing w:after="0" w:line="240" w:lineRule="auto"/>
        <w:jc w:val="both"/>
        <w:rPr>
          <w:rFonts w:ascii="Times New Roman" w:eastAsia="Times New Roman" w:hAnsi="Times New Roman"/>
          <w:sz w:val="24"/>
          <w:szCs w:val="24"/>
        </w:rPr>
      </w:pPr>
    </w:p>
    <w:p w14:paraId="1F162BE1" w14:textId="77777777" w:rsidR="002D191A" w:rsidRDefault="002D191A" w:rsidP="00D5091B">
      <w:pPr>
        <w:tabs>
          <w:tab w:val="left" w:pos="567"/>
        </w:tabs>
        <w:spacing w:after="0" w:line="240" w:lineRule="auto"/>
        <w:jc w:val="both"/>
        <w:rPr>
          <w:rFonts w:ascii="Times New Roman" w:eastAsia="Times New Roman" w:hAnsi="Times New Roman"/>
          <w:sz w:val="24"/>
          <w:szCs w:val="24"/>
        </w:rPr>
      </w:pPr>
    </w:p>
    <w:p w14:paraId="3D8CC887" w14:textId="77777777" w:rsidR="002D191A" w:rsidRDefault="002D191A" w:rsidP="00D5091B">
      <w:pPr>
        <w:tabs>
          <w:tab w:val="left" w:pos="567"/>
        </w:tabs>
        <w:spacing w:after="0" w:line="240" w:lineRule="auto"/>
        <w:jc w:val="both"/>
        <w:rPr>
          <w:rFonts w:ascii="Times New Roman" w:eastAsia="Times New Roman" w:hAnsi="Times New Roman"/>
          <w:sz w:val="24"/>
          <w:szCs w:val="24"/>
        </w:rPr>
      </w:pPr>
    </w:p>
    <w:p w14:paraId="26870B58" w14:textId="77777777" w:rsidR="00D5091B" w:rsidRDefault="00D5091B" w:rsidP="00D5091B">
      <w:pPr>
        <w:tabs>
          <w:tab w:val="left" w:pos="567"/>
        </w:tabs>
        <w:spacing w:after="0" w:line="240" w:lineRule="auto"/>
        <w:jc w:val="both"/>
        <w:rPr>
          <w:rFonts w:ascii="Times New Roman" w:eastAsia="Times New Roman" w:hAnsi="Times New Roman"/>
          <w:sz w:val="24"/>
          <w:szCs w:val="24"/>
        </w:rPr>
      </w:pPr>
    </w:p>
    <w:p w14:paraId="790F5F84" w14:textId="77777777" w:rsidR="00D5091B" w:rsidRDefault="00D5091B" w:rsidP="00D5091B">
      <w:pPr>
        <w:tabs>
          <w:tab w:val="left" w:pos="567"/>
        </w:tabs>
        <w:spacing w:after="0" w:line="240" w:lineRule="auto"/>
        <w:jc w:val="both"/>
        <w:rPr>
          <w:rFonts w:ascii="Times New Roman" w:eastAsia="Times New Roman" w:hAnsi="Times New Roman"/>
          <w:sz w:val="24"/>
          <w:szCs w:val="24"/>
        </w:rPr>
      </w:pPr>
    </w:p>
    <w:p w14:paraId="40ADAE8A" w14:textId="77777777" w:rsidR="007F5315" w:rsidRDefault="007F5315" w:rsidP="00D5091B">
      <w:pPr>
        <w:tabs>
          <w:tab w:val="left" w:pos="567"/>
        </w:tabs>
        <w:spacing w:after="0" w:line="240" w:lineRule="auto"/>
        <w:jc w:val="both"/>
        <w:rPr>
          <w:rFonts w:ascii="Times New Roman" w:eastAsia="Times New Roman" w:hAnsi="Times New Roman"/>
          <w:sz w:val="24"/>
          <w:szCs w:val="24"/>
        </w:rPr>
      </w:pPr>
    </w:p>
    <w:p w14:paraId="048D64A2" w14:textId="4F94CA22" w:rsidR="002820AB" w:rsidRPr="00BB3802" w:rsidRDefault="002820AB" w:rsidP="00D5091B">
      <w:pPr>
        <w:tabs>
          <w:tab w:val="left" w:pos="567"/>
        </w:tabs>
        <w:spacing w:after="0" w:line="240" w:lineRule="auto"/>
        <w:ind w:firstLine="5670"/>
        <w:jc w:val="both"/>
        <w:rPr>
          <w:rFonts w:ascii="Times New Roman" w:eastAsia="Times New Roman" w:hAnsi="Times New Roman"/>
          <w:sz w:val="24"/>
          <w:szCs w:val="24"/>
        </w:rPr>
      </w:pPr>
      <w:r w:rsidRPr="00BB3802">
        <w:rPr>
          <w:rFonts w:ascii="Times New Roman" w:eastAsia="Times New Roman" w:hAnsi="Times New Roman"/>
          <w:sz w:val="24"/>
          <w:szCs w:val="24"/>
        </w:rPr>
        <w:t>PATVIRTINTA</w:t>
      </w:r>
    </w:p>
    <w:p w14:paraId="3F5A5239" w14:textId="4E378590" w:rsidR="002820AB" w:rsidRPr="00BB3802" w:rsidRDefault="002820AB" w:rsidP="00D5091B">
      <w:pPr>
        <w:tabs>
          <w:tab w:val="left" w:pos="567"/>
        </w:tabs>
        <w:spacing w:after="0" w:line="240" w:lineRule="auto"/>
        <w:ind w:firstLine="5670"/>
        <w:jc w:val="both"/>
        <w:rPr>
          <w:rFonts w:ascii="Times New Roman" w:eastAsia="Times New Roman" w:hAnsi="Times New Roman"/>
          <w:sz w:val="24"/>
          <w:szCs w:val="24"/>
        </w:rPr>
      </w:pPr>
      <w:r w:rsidRPr="00BB3802">
        <w:rPr>
          <w:rFonts w:ascii="Times New Roman" w:eastAsia="Times New Roman" w:hAnsi="Times New Roman"/>
          <w:sz w:val="24"/>
          <w:szCs w:val="24"/>
        </w:rPr>
        <w:t>Alytaus rajono savivaldybės</w:t>
      </w:r>
    </w:p>
    <w:p w14:paraId="07113777" w14:textId="77777777" w:rsidR="002820AB" w:rsidRPr="00BB3802" w:rsidRDefault="002820AB" w:rsidP="00D5091B">
      <w:pPr>
        <w:tabs>
          <w:tab w:val="left" w:pos="567"/>
        </w:tabs>
        <w:spacing w:after="0" w:line="240" w:lineRule="auto"/>
        <w:ind w:firstLine="5670"/>
        <w:jc w:val="both"/>
        <w:rPr>
          <w:rFonts w:ascii="Times New Roman" w:eastAsia="Times New Roman" w:hAnsi="Times New Roman"/>
          <w:sz w:val="24"/>
          <w:szCs w:val="24"/>
        </w:rPr>
      </w:pPr>
      <w:r w:rsidRPr="00BB3802">
        <w:rPr>
          <w:rFonts w:ascii="Times New Roman" w:eastAsia="Times New Roman" w:hAnsi="Times New Roman"/>
          <w:sz w:val="24"/>
          <w:szCs w:val="24"/>
        </w:rPr>
        <w:t xml:space="preserve">administracijos direktoriaus </w:t>
      </w:r>
    </w:p>
    <w:p w14:paraId="3A899324" w14:textId="38A0AFD7" w:rsidR="002820AB" w:rsidRPr="00BB3802" w:rsidRDefault="002820AB" w:rsidP="00D5091B">
      <w:pPr>
        <w:tabs>
          <w:tab w:val="left" w:pos="567"/>
        </w:tabs>
        <w:spacing w:after="0" w:line="240" w:lineRule="auto"/>
        <w:ind w:firstLine="5670"/>
        <w:jc w:val="both"/>
        <w:rPr>
          <w:rFonts w:ascii="Times New Roman" w:eastAsia="Times New Roman" w:hAnsi="Times New Roman"/>
          <w:sz w:val="24"/>
          <w:szCs w:val="24"/>
        </w:rPr>
      </w:pPr>
      <w:r w:rsidRPr="00BB3802">
        <w:rPr>
          <w:rFonts w:ascii="Times New Roman" w:eastAsia="Times New Roman" w:hAnsi="Times New Roman"/>
          <w:sz w:val="24"/>
          <w:szCs w:val="24"/>
        </w:rPr>
        <w:t>2024 m.</w:t>
      </w:r>
      <w:r w:rsidR="00ED45C8" w:rsidRPr="00BB3802">
        <w:rPr>
          <w:rFonts w:ascii="Times New Roman" w:eastAsia="Times New Roman" w:hAnsi="Times New Roman"/>
          <w:sz w:val="24"/>
          <w:szCs w:val="24"/>
        </w:rPr>
        <w:t xml:space="preserve"> </w:t>
      </w:r>
      <w:r w:rsidR="00C857AD">
        <w:rPr>
          <w:rFonts w:ascii="Times New Roman" w:eastAsia="Times New Roman" w:hAnsi="Times New Roman"/>
          <w:sz w:val="24"/>
          <w:szCs w:val="24"/>
        </w:rPr>
        <w:t>rugsėjo</w:t>
      </w:r>
      <w:r w:rsidR="009E06A6" w:rsidRPr="00BB3802">
        <w:rPr>
          <w:rFonts w:ascii="Times New Roman" w:eastAsia="Times New Roman" w:hAnsi="Times New Roman"/>
          <w:sz w:val="24"/>
          <w:szCs w:val="24"/>
        </w:rPr>
        <w:t xml:space="preserve">  </w:t>
      </w:r>
      <w:r w:rsidRPr="00BB3802">
        <w:rPr>
          <w:rFonts w:ascii="Times New Roman" w:eastAsia="Times New Roman" w:hAnsi="Times New Roman"/>
          <w:sz w:val="24"/>
          <w:szCs w:val="24"/>
        </w:rPr>
        <w:t>d. įsakymas Nr.</w:t>
      </w:r>
      <w:r w:rsidR="0002380B" w:rsidRPr="00BB3802">
        <w:rPr>
          <w:rFonts w:ascii="Times New Roman" w:eastAsia="Times New Roman" w:hAnsi="Times New Roman"/>
          <w:sz w:val="24"/>
          <w:szCs w:val="24"/>
        </w:rPr>
        <w:t>D1-</w:t>
      </w:r>
      <w:r w:rsidRPr="00BB3802">
        <w:rPr>
          <w:rFonts w:ascii="Times New Roman" w:eastAsia="Times New Roman" w:hAnsi="Times New Roman"/>
          <w:sz w:val="24"/>
          <w:szCs w:val="24"/>
        </w:rPr>
        <w:t xml:space="preserve"> </w:t>
      </w:r>
    </w:p>
    <w:p w14:paraId="7CEB62A1" w14:textId="77777777" w:rsidR="00127A89" w:rsidRPr="00BB3802" w:rsidRDefault="00127A89" w:rsidP="00D5091B">
      <w:pPr>
        <w:tabs>
          <w:tab w:val="left" w:pos="567"/>
        </w:tabs>
        <w:spacing w:after="0" w:line="240" w:lineRule="auto"/>
        <w:jc w:val="both"/>
        <w:rPr>
          <w:rFonts w:ascii="Times New Roman" w:eastAsia="Times New Roman" w:hAnsi="Times New Roman"/>
          <w:sz w:val="24"/>
          <w:szCs w:val="24"/>
        </w:rPr>
      </w:pPr>
    </w:p>
    <w:p w14:paraId="37C921CD" w14:textId="15C580C5"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 xml:space="preserve">ALYTAUS RAJONO </w:t>
      </w:r>
      <w:r w:rsidR="00B9767C">
        <w:rPr>
          <w:rFonts w:ascii="Times New Roman" w:hAnsi="Times New Roman"/>
          <w:b/>
          <w:bCs/>
          <w:sz w:val="24"/>
          <w:szCs w:val="24"/>
        </w:rPr>
        <w:t xml:space="preserve">SAVIVALDYBĖS </w:t>
      </w:r>
      <w:r w:rsidR="0026584C">
        <w:rPr>
          <w:rFonts w:ascii="Times New Roman" w:hAnsi="Times New Roman"/>
          <w:b/>
          <w:bCs/>
          <w:sz w:val="24"/>
          <w:szCs w:val="24"/>
        </w:rPr>
        <w:t>ADMINISTRACIJOS</w:t>
      </w:r>
      <w:r w:rsidRPr="00BB3802">
        <w:rPr>
          <w:rFonts w:ascii="Times New Roman" w:hAnsi="Times New Roman"/>
          <w:b/>
          <w:bCs/>
          <w:sz w:val="24"/>
          <w:szCs w:val="24"/>
        </w:rPr>
        <w:t xml:space="preserve"> </w:t>
      </w:r>
    </w:p>
    <w:p w14:paraId="081BA000" w14:textId="77777777" w:rsidR="007D3FE3"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 xml:space="preserve">VIEŠŲJŲ PIRKIMŲ SKYRIAUS </w:t>
      </w:r>
    </w:p>
    <w:p w14:paraId="3A228CEA" w14:textId="305D5892"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NUOSTATAI</w:t>
      </w:r>
    </w:p>
    <w:p w14:paraId="5A84C5DF"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p>
    <w:p w14:paraId="32A7E630"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 xml:space="preserve"> I SKYRIUS</w:t>
      </w:r>
    </w:p>
    <w:p w14:paraId="6E3681AC"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BENDROSIOS NUOSTATOS</w:t>
      </w:r>
    </w:p>
    <w:p w14:paraId="3C199334" w14:textId="77777777" w:rsidR="00127A89" w:rsidRPr="00BB3802" w:rsidRDefault="00127A89" w:rsidP="00D5091B">
      <w:pPr>
        <w:tabs>
          <w:tab w:val="left" w:pos="567"/>
        </w:tabs>
        <w:spacing w:after="0" w:line="240" w:lineRule="auto"/>
        <w:jc w:val="both"/>
        <w:rPr>
          <w:rFonts w:ascii="Times New Roman" w:hAnsi="Times New Roman"/>
          <w:sz w:val="24"/>
          <w:szCs w:val="24"/>
        </w:rPr>
      </w:pPr>
    </w:p>
    <w:p w14:paraId="3C310523" w14:textId="5F74044D" w:rsidR="00127A89" w:rsidRPr="00BB3802" w:rsidRDefault="00127A89" w:rsidP="00A708A1">
      <w:pPr>
        <w:pStyle w:val="Sraopastraipa"/>
        <w:numPr>
          <w:ilvl w:val="0"/>
          <w:numId w:val="3"/>
        </w:numPr>
        <w:tabs>
          <w:tab w:val="left" w:pos="567"/>
          <w:tab w:val="left" w:pos="709"/>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Alytaus rajono </w:t>
      </w:r>
      <w:r w:rsidR="0026584C">
        <w:rPr>
          <w:rFonts w:ascii="Times New Roman" w:hAnsi="Times New Roman"/>
          <w:sz w:val="24"/>
          <w:szCs w:val="24"/>
        </w:rPr>
        <w:t>savivaldybės administracijos</w:t>
      </w:r>
      <w:r w:rsidRPr="00BB3802">
        <w:rPr>
          <w:rFonts w:ascii="Times New Roman" w:hAnsi="Times New Roman"/>
          <w:sz w:val="24"/>
          <w:szCs w:val="24"/>
        </w:rPr>
        <w:t xml:space="preserve"> (toliau – Administracija) Viešųjų pirkimų skyrius (toliau – skyrius) yra Administracijos struktūrinis padalinys. </w:t>
      </w:r>
    </w:p>
    <w:p w14:paraId="3F9EE1FD" w14:textId="73F253C3" w:rsidR="00127A89" w:rsidRPr="00BB3802" w:rsidRDefault="00127A89" w:rsidP="00A708A1">
      <w:pPr>
        <w:pStyle w:val="Sraopastraipa"/>
        <w:numPr>
          <w:ilvl w:val="0"/>
          <w:numId w:val="3"/>
        </w:numPr>
        <w:tabs>
          <w:tab w:val="left" w:pos="567"/>
          <w:tab w:val="left" w:pos="709"/>
        </w:tabs>
        <w:spacing w:after="0" w:line="240" w:lineRule="auto"/>
        <w:ind w:left="0" w:firstLine="426"/>
        <w:jc w:val="both"/>
        <w:rPr>
          <w:rFonts w:ascii="Times New Roman" w:hAnsi="Times New Roman"/>
          <w:sz w:val="24"/>
          <w:szCs w:val="24"/>
        </w:rPr>
      </w:pPr>
      <w:bookmarkStart w:id="1" w:name="_Hlk173503536"/>
      <w:r w:rsidRPr="00BB3802">
        <w:rPr>
          <w:rFonts w:ascii="Times New Roman" w:hAnsi="Times New Roman"/>
          <w:sz w:val="24"/>
          <w:szCs w:val="24"/>
        </w:rPr>
        <w:t xml:space="preserve">Skyrius savo veikloje vadovaujasi </w:t>
      </w:r>
      <w:r w:rsidR="007F5315">
        <w:rPr>
          <w:rFonts w:ascii="Times New Roman" w:hAnsi="Times New Roman"/>
          <w:sz w:val="24"/>
          <w:szCs w:val="24"/>
        </w:rPr>
        <w:t>LR</w:t>
      </w:r>
      <w:r w:rsidRPr="00BB3802">
        <w:rPr>
          <w:rFonts w:ascii="Times New Roman" w:hAnsi="Times New Roman"/>
          <w:sz w:val="24"/>
          <w:szCs w:val="24"/>
        </w:rPr>
        <w:t xml:space="preserve"> Konstitucija, įstatymais ir kitais </w:t>
      </w:r>
      <w:r w:rsidR="007F5315">
        <w:rPr>
          <w:rFonts w:ascii="Times New Roman" w:hAnsi="Times New Roman"/>
          <w:sz w:val="24"/>
          <w:szCs w:val="24"/>
        </w:rPr>
        <w:t>LR</w:t>
      </w:r>
      <w:r w:rsidRPr="00BB3802">
        <w:rPr>
          <w:rFonts w:ascii="Times New Roman" w:hAnsi="Times New Roman"/>
          <w:sz w:val="24"/>
          <w:szCs w:val="24"/>
        </w:rPr>
        <w:t xml:space="preserve"> Seimo priimtais teisės aktais, Vyriausybės nutarimais ir kitais poįstatyminiais teisės aktais, Alytaus rajono savivaldybės</w:t>
      </w:r>
      <w:r w:rsidR="009510E7">
        <w:rPr>
          <w:rFonts w:ascii="Times New Roman" w:hAnsi="Times New Roman"/>
          <w:sz w:val="24"/>
          <w:szCs w:val="24"/>
        </w:rPr>
        <w:t xml:space="preserve"> (toliau – Savivaldybė)</w:t>
      </w:r>
      <w:r w:rsidRPr="00BB3802">
        <w:rPr>
          <w:rFonts w:ascii="Times New Roman" w:hAnsi="Times New Roman"/>
          <w:sz w:val="24"/>
          <w:szCs w:val="24"/>
        </w:rPr>
        <w:t xml:space="preserve"> tarybos sprendimais, mero potvarkiais, Administracijos nuostatais, Administracijos direktoriaus įsakymais</w:t>
      </w:r>
      <w:r w:rsidR="00D5091B">
        <w:rPr>
          <w:rFonts w:ascii="Times New Roman" w:hAnsi="Times New Roman"/>
          <w:sz w:val="24"/>
          <w:szCs w:val="24"/>
        </w:rPr>
        <w:t xml:space="preserve"> </w:t>
      </w:r>
      <w:r w:rsidRPr="00BB3802">
        <w:rPr>
          <w:rFonts w:ascii="Times New Roman" w:hAnsi="Times New Roman"/>
          <w:sz w:val="24"/>
          <w:szCs w:val="24"/>
        </w:rPr>
        <w:t xml:space="preserve">bei šiais nuostatais. </w:t>
      </w:r>
    </w:p>
    <w:p w14:paraId="013CC964" w14:textId="77777777" w:rsidR="005A4321" w:rsidRPr="00BB3802" w:rsidRDefault="005A4321" w:rsidP="00A708A1">
      <w:pPr>
        <w:pStyle w:val="Sraopastraipa"/>
        <w:numPr>
          <w:ilvl w:val="0"/>
          <w:numId w:val="3"/>
        </w:numPr>
        <w:tabs>
          <w:tab w:val="left" w:pos="567"/>
          <w:tab w:val="left" w:pos="709"/>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Skyrius nėra asignavimų valdytojas, jo veikla finansuojama iš </w:t>
      </w:r>
      <w:r>
        <w:rPr>
          <w:rFonts w:ascii="Times New Roman" w:hAnsi="Times New Roman"/>
          <w:sz w:val="24"/>
          <w:szCs w:val="24"/>
        </w:rPr>
        <w:t xml:space="preserve">Savivaldybės </w:t>
      </w:r>
      <w:r w:rsidRPr="00BB3802">
        <w:rPr>
          <w:rFonts w:ascii="Times New Roman" w:hAnsi="Times New Roman"/>
          <w:sz w:val="24"/>
          <w:szCs w:val="24"/>
        </w:rPr>
        <w:t xml:space="preserve">biudžeto lėšų. </w:t>
      </w:r>
    </w:p>
    <w:p w14:paraId="15AD16E6" w14:textId="77777777" w:rsidR="00127A89" w:rsidRPr="00BB3802" w:rsidRDefault="00127A89" w:rsidP="00A708A1">
      <w:pPr>
        <w:pStyle w:val="Sraopastraipa"/>
        <w:numPr>
          <w:ilvl w:val="0"/>
          <w:numId w:val="3"/>
        </w:numPr>
        <w:tabs>
          <w:tab w:val="left" w:pos="567"/>
          <w:tab w:val="left" w:pos="709"/>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Skyriaus adresas: Pulko g. 21, Alytus, Lietuvos Respublika. </w:t>
      </w:r>
    </w:p>
    <w:bookmarkEnd w:id="1"/>
    <w:p w14:paraId="2C54255C" w14:textId="77777777" w:rsidR="00127A89" w:rsidRPr="00BB3802" w:rsidRDefault="00127A89" w:rsidP="00A708A1">
      <w:pPr>
        <w:tabs>
          <w:tab w:val="left" w:pos="567"/>
          <w:tab w:val="left" w:pos="709"/>
        </w:tabs>
        <w:spacing w:after="0" w:line="240" w:lineRule="auto"/>
        <w:ind w:firstLine="426"/>
        <w:jc w:val="both"/>
        <w:rPr>
          <w:rFonts w:ascii="Times New Roman" w:hAnsi="Times New Roman"/>
          <w:sz w:val="24"/>
          <w:szCs w:val="24"/>
        </w:rPr>
      </w:pPr>
    </w:p>
    <w:p w14:paraId="332A0FEB"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II SKYRIUS</w:t>
      </w:r>
    </w:p>
    <w:p w14:paraId="6FB16783"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 xml:space="preserve"> SKYRIAUS UŽDAVINIAI IR FUNKCIJOS</w:t>
      </w:r>
    </w:p>
    <w:p w14:paraId="03DCEED3" w14:textId="77777777" w:rsidR="00127A89" w:rsidRPr="00BB3802" w:rsidRDefault="00127A89" w:rsidP="00D5091B">
      <w:pPr>
        <w:tabs>
          <w:tab w:val="left" w:pos="567"/>
        </w:tabs>
        <w:spacing w:after="0" w:line="240" w:lineRule="auto"/>
        <w:jc w:val="both"/>
        <w:rPr>
          <w:rFonts w:ascii="Times New Roman" w:hAnsi="Times New Roman"/>
          <w:sz w:val="24"/>
          <w:szCs w:val="24"/>
        </w:rPr>
      </w:pPr>
    </w:p>
    <w:p w14:paraId="4DC2CD39" w14:textId="77777777" w:rsidR="00127A89" w:rsidRPr="00BB3802" w:rsidRDefault="00127A89" w:rsidP="00A708A1">
      <w:pPr>
        <w:pStyle w:val="Sraopastraipa"/>
        <w:numPr>
          <w:ilvl w:val="0"/>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Svarbiausi skyriaus uždaviniai yra </w:t>
      </w:r>
    </w:p>
    <w:p w14:paraId="4547E2DE" w14:textId="77777777"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užtikrinti Administracijos vykdomų viešųjų pirkimų sistemos funkcionavimą, atitinkantį teisės aktų reikalavimus; </w:t>
      </w:r>
    </w:p>
    <w:p w14:paraId="71D72C59" w14:textId="77777777" w:rsidR="00127A89" w:rsidRPr="00CB7AC6"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CB7AC6">
        <w:rPr>
          <w:rFonts w:ascii="Times New Roman" w:hAnsi="Times New Roman"/>
          <w:sz w:val="24"/>
          <w:szCs w:val="24"/>
        </w:rPr>
        <w:t xml:space="preserve">koordinuoti Administracijos vykdomų viešųjų pirkimų organizavimą ir atlikimą; </w:t>
      </w:r>
    </w:p>
    <w:p w14:paraId="66CD3A08" w14:textId="566DA304" w:rsidR="00127A89" w:rsidRPr="00CB7AC6"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CB7AC6">
        <w:rPr>
          <w:rFonts w:ascii="Times New Roman" w:hAnsi="Times New Roman"/>
          <w:sz w:val="24"/>
          <w:szCs w:val="24"/>
        </w:rPr>
        <w:t xml:space="preserve">teikti centralizuotų viešųjų pirkimų veiklos paslaugas </w:t>
      </w:r>
      <w:r w:rsidR="009510E7" w:rsidRPr="00CB7AC6">
        <w:rPr>
          <w:rFonts w:ascii="Times New Roman" w:hAnsi="Times New Roman"/>
          <w:sz w:val="24"/>
          <w:szCs w:val="24"/>
        </w:rPr>
        <w:t xml:space="preserve">Savivaldybės kontroliuojamoms (valdomoms) </w:t>
      </w:r>
      <w:r w:rsidRPr="00CB7AC6">
        <w:rPr>
          <w:rFonts w:ascii="Times New Roman" w:hAnsi="Times New Roman"/>
          <w:sz w:val="24"/>
          <w:szCs w:val="24"/>
        </w:rPr>
        <w:t>perkančiosioms organizacijoms</w:t>
      </w:r>
      <w:r w:rsidR="008A0172">
        <w:rPr>
          <w:rFonts w:ascii="Times New Roman" w:hAnsi="Times New Roman"/>
          <w:sz w:val="24"/>
          <w:szCs w:val="24"/>
        </w:rPr>
        <w:t>;</w:t>
      </w:r>
    </w:p>
    <w:p w14:paraId="6A382DBB" w14:textId="77777777" w:rsidR="00127A89" w:rsidRPr="00CB7AC6"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CB7AC6">
        <w:rPr>
          <w:rFonts w:ascii="Times New Roman" w:hAnsi="Times New Roman"/>
          <w:sz w:val="24"/>
          <w:szCs w:val="24"/>
        </w:rPr>
        <w:t xml:space="preserve">padėti Administracijos padaliniams organizuoti prekių, paslaugų ir darbų viešuosius pirkimus; </w:t>
      </w:r>
    </w:p>
    <w:p w14:paraId="083F3D32" w14:textId="77777777"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didinti viešųjų pirkimų procedūrų skaidrumą, operatyvumą, tobulinti viešųjų pirkimų organizavimo tvarką Administracijoje, siekiant užkirsti kelią galimiems Viešųjų pirkimų įstatymo pažeidimams; </w:t>
      </w:r>
    </w:p>
    <w:p w14:paraId="7D1B6DF8" w14:textId="77777777"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užtikrinti kasmetinio Administracijos prekių, paslaugų ir darbų viešųjų pirkimų plano parengimą, informacijos apie atliktus viešuosius pirkimus įgaliotosioms institucijoms ir asmenims, turintiems teisę gauti tokią informaciją, pateikimą, viešųjų pirkimų ataskaitų parengimą ir pateikimą teisės aktų nustatyta tvarka; </w:t>
      </w:r>
    </w:p>
    <w:p w14:paraId="2056B5E3" w14:textId="77777777"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užtikrinti Administracijos prekių, paslaugų ir darbų viešųjų pirkimų organizavimą ir vykdymą teisės aktų nustatyta tvarka.</w:t>
      </w:r>
    </w:p>
    <w:p w14:paraId="398C836E" w14:textId="77777777" w:rsidR="00127A89" w:rsidRPr="00BB3802" w:rsidRDefault="00127A89" w:rsidP="00A708A1">
      <w:pPr>
        <w:pStyle w:val="Sraopastraipa"/>
        <w:numPr>
          <w:ilvl w:val="0"/>
          <w:numId w:val="3"/>
        </w:numPr>
        <w:tabs>
          <w:tab w:val="left" w:pos="567"/>
          <w:tab w:val="left" w:pos="851"/>
        </w:tabs>
        <w:spacing w:after="0" w:line="240" w:lineRule="auto"/>
        <w:ind w:left="0" w:firstLine="426"/>
        <w:jc w:val="both"/>
        <w:rPr>
          <w:rFonts w:ascii="Times New Roman" w:hAnsi="Times New Roman"/>
          <w:sz w:val="24"/>
          <w:szCs w:val="24"/>
        </w:rPr>
      </w:pPr>
      <w:bookmarkStart w:id="2" w:name="_Hlk173505670"/>
      <w:r w:rsidRPr="00BB3802">
        <w:rPr>
          <w:rFonts w:ascii="Times New Roman" w:hAnsi="Times New Roman"/>
          <w:sz w:val="24"/>
          <w:szCs w:val="24"/>
        </w:rPr>
        <w:t xml:space="preserve">Skyrius, įgyvendindamas jam pavestus uždavinius, vykdo šias funkcijas: </w:t>
      </w:r>
      <w:bookmarkEnd w:id="2"/>
    </w:p>
    <w:p w14:paraId="5E9AF51E" w14:textId="79A42834"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rengia </w:t>
      </w:r>
      <w:r w:rsidR="009510E7">
        <w:rPr>
          <w:rFonts w:ascii="Times New Roman" w:hAnsi="Times New Roman"/>
          <w:sz w:val="24"/>
          <w:szCs w:val="24"/>
        </w:rPr>
        <w:t>S</w:t>
      </w:r>
      <w:r w:rsidRPr="00BB3802">
        <w:rPr>
          <w:rFonts w:ascii="Times New Roman" w:hAnsi="Times New Roman"/>
          <w:sz w:val="24"/>
          <w:szCs w:val="24"/>
        </w:rPr>
        <w:t xml:space="preserve">avivaldybės tarybos sprendimų ir Administracijos direktoriaus įsakymų projektus (norminių teisės aktų, susijusių su viešaisiais pirkimais projektus, viešųjų pirkimų komisijos (-ų) (toliau – Komisija) sudarymo, ekspertų pasiūlymams nagrinėti paskyrimo projektus ir pan.), teikia juos tvirtinti; </w:t>
      </w:r>
    </w:p>
    <w:p w14:paraId="79BA57C9" w14:textId="5ABA96EC"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koordinuoja viešųjų pirkimų organizavimą </w:t>
      </w:r>
      <w:r w:rsidR="009510E7">
        <w:rPr>
          <w:rFonts w:ascii="Times New Roman" w:hAnsi="Times New Roman"/>
          <w:sz w:val="24"/>
          <w:szCs w:val="24"/>
        </w:rPr>
        <w:t>Savivaldybės</w:t>
      </w:r>
      <w:r w:rsidRPr="00BB3802">
        <w:rPr>
          <w:rFonts w:ascii="Times New Roman" w:hAnsi="Times New Roman"/>
          <w:sz w:val="24"/>
          <w:szCs w:val="24"/>
        </w:rPr>
        <w:t xml:space="preserve"> kontroliuojamose (valdomose) perkančiosiose organizacijose, esant poreikiui jas konsultuoja;</w:t>
      </w:r>
    </w:p>
    <w:p w14:paraId="7CC6BCB1" w14:textId="77777777"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lastRenderedPageBreak/>
        <w:t>teikia pasiūlymus dėl įstatymų ir (ar) kitų norminių teisės aktų projektų rengimo;</w:t>
      </w:r>
    </w:p>
    <w:p w14:paraId="6F41CA1C" w14:textId="77777777"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pagal suteiktus įgaliojimus ir skyriaus kompetenciją atstovauja teismuose ir (ar) išankstinio ginčų nagrinėjimo ne teismo tvarka institucijose, rengia procesinius dokumentus; </w:t>
      </w:r>
    </w:p>
    <w:p w14:paraId="49F37F18" w14:textId="17F29785" w:rsidR="00127A89" w:rsidRPr="00BB3802" w:rsidRDefault="00127A89" w:rsidP="00A708A1">
      <w:pPr>
        <w:pStyle w:val="Sraopastraipa"/>
        <w:numPr>
          <w:ilvl w:val="1"/>
          <w:numId w:val="3"/>
        </w:numPr>
        <w:tabs>
          <w:tab w:val="left" w:pos="567"/>
          <w:tab w:val="left" w:pos="851"/>
        </w:tabs>
        <w:spacing w:after="0" w:line="240" w:lineRule="auto"/>
        <w:ind w:left="0" w:firstLine="426"/>
        <w:jc w:val="both"/>
        <w:rPr>
          <w:rFonts w:ascii="Times New Roman" w:hAnsi="Times New Roman"/>
          <w:sz w:val="24"/>
          <w:szCs w:val="24"/>
        </w:rPr>
      </w:pPr>
      <w:r w:rsidRPr="00BB3802">
        <w:rPr>
          <w:rFonts w:ascii="Times New Roman" w:hAnsi="Times New Roman"/>
          <w:sz w:val="24"/>
          <w:szCs w:val="24"/>
        </w:rPr>
        <w:t xml:space="preserve">teikia pagalbą </w:t>
      </w:r>
      <w:r w:rsidR="009510E7">
        <w:rPr>
          <w:rFonts w:ascii="Times New Roman" w:hAnsi="Times New Roman"/>
          <w:sz w:val="24"/>
          <w:szCs w:val="24"/>
        </w:rPr>
        <w:t>Savivaldybės</w:t>
      </w:r>
      <w:r w:rsidRPr="00BB3802">
        <w:rPr>
          <w:rFonts w:ascii="Times New Roman" w:hAnsi="Times New Roman"/>
          <w:sz w:val="24"/>
          <w:szCs w:val="24"/>
        </w:rPr>
        <w:t xml:space="preserve"> tarybai, </w:t>
      </w:r>
      <w:r w:rsidR="009510E7">
        <w:rPr>
          <w:rFonts w:ascii="Times New Roman" w:hAnsi="Times New Roman"/>
          <w:sz w:val="24"/>
          <w:szCs w:val="24"/>
        </w:rPr>
        <w:t>Savivaldybės</w:t>
      </w:r>
      <w:r w:rsidRPr="00BB3802">
        <w:rPr>
          <w:rFonts w:ascii="Times New Roman" w:hAnsi="Times New Roman"/>
          <w:sz w:val="24"/>
          <w:szCs w:val="24"/>
        </w:rPr>
        <w:t xml:space="preserve"> merui, atliekant jiems nustatytas funkcijas (informaciją, reikalingą valstybės ar vietos valdžią įgyvendinančių asmenų funkcijoms atlikti, apdoroja, analizuoja, teikia išvadas / pasiūlymus / nuomones, rengia dokumentus su vietos valdžią įgyvendinančių asmenų kompetencija susijusiais klausimais)</w:t>
      </w:r>
      <w:r w:rsidR="008A0172">
        <w:rPr>
          <w:rFonts w:ascii="Times New Roman" w:hAnsi="Times New Roman"/>
          <w:sz w:val="24"/>
          <w:szCs w:val="24"/>
        </w:rPr>
        <w:t>;</w:t>
      </w:r>
    </w:p>
    <w:p w14:paraId="1D5F9D5A" w14:textId="5BFB4CC5"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priima, apibendrina ir sistemina </w:t>
      </w:r>
      <w:r w:rsidR="005A4321">
        <w:rPr>
          <w:rFonts w:ascii="Times New Roman" w:hAnsi="Times New Roman"/>
          <w:sz w:val="24"/>
          <w:szCs w:val="24"/>
        </w:rPr>
        <w:t>A</w:t>
      </w:r>
      <w:r w:rsidRPr="00BB3802">
        <w:rPr>
          <w:rFonts w:ascii="Times New Roman" w:hAnsi="Times New Roman"/>
          <w:sz w:val="24"/>
          <w:szCs w:val="24"/>
        </w:rPr>
        <w:t xml:space="preserve">dministracijos padalinių teikiamą informaciją apie planuojamus atlikti viešuosius pirkimus ir iki einamųjų metų kovo 15 dienos sudaro pirkimų plano suvestinę pagal pirkimo vertes; </w:t>
      </w:r>
    </w:p>
    <w:p w14:paraId="7824532B"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teisės aktų nustatyta tvarka skelbia CVP IS priemonėmis išankstinius skelbimus apie numatomus pirkimus, skelbimus apie pirkimą, pirkimo sutarties sudarymą, projekto konkurso rezultatus; </w:t>
      </w:r>
    </w:p>
    <w:p w14:paraId="249791C8"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Komisijai pasiūlo prekių, paslaugų ir darbų viešojo pirkimo būdą; </w:t>
      </w:r>
    </w:p>
    <w:p w14:paraId="65C0748E"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tvarko pirkimų verčių apskaitą; </w:t>
      </w:r>
    </w:p>
    <w:p w14:paraId="23444FB1"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derina Administracijos struktūrinių padalinių parengtas paraiškas prekėms, paslaugoms ar darbams pirkti; </w:t>
      </w:r>
    </w:p>
    <w:p w14:paraId="0EB2068E" w14:textId="0D561FD3"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padeda rengti pirkimų, kuriuos teisės aktų nustatyta tvarka privalo vykdyti Komisija, dokumentus pagal Administracijos struktūrinių padalinių ir/arba </w:t>
      </w:r>
      <w:r w:rsidR="009510E7">
        <w:rPr>
          <w:rFonts w:ascii="Times New Roman" w:hAnsi="Times New Roman"/>
          <w:sz w:val="24"/>
          <w:szCs w:val="24"/>
        </w:rPr>
        <w:t>Savivaldybės</w:t>
      </w:r>
      <w:r w:rsidRPr="00BB3802">
        <w:rPr>
          <w:rFonts w:ascii="Times New Roman" w:hAnsi="Times New Roman"/>
          <w:sz w:val="24"/>
          <w:szCs w:val="24"/>
        </w:rPr>
        <w:t xml:space="preserve"> kontroliuojamų (valdomų) perkančiųjų organizacijų pateiktus išeities duomenis</w:t>
      </w:r>
      <w:r w:rsidR="008A0172">
        <w:rPr>
          <w:rFonts w:ascii="Times New Roman" w:hAnsi="Times New Roman"/>
          <w:sz w:val="24"/>
          <w:szCs w:val="24"/>
        </w:rPr>
        <w:t>;</w:t>
      </w:r>
    </w:p>
    <w:p w14:paraId="5EB2337A" w14:textId="3C0F9C19"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konsultuoja Administracijos padalinių ir/arba </w:t>
      </w:r>
      <w:r w:rsidR="009510E7">
        <w:rPr>
          <w:rFonts w:ascii="Times New Roman" w:hAnsi="Times New Roman"/>
          <w:sz w:val="24"/>
          <w:szCs w:val="24"/>
        </w:rPr>
        <w:t>Savivaldybės</w:t>
      </w:r>
      <w:r w:rsidRPr="00BB3802">
        <w:rPr>
          <w:rFonts w:ascii="Times New Roman" w:hAnsi="Times New Roman"/>
          <w:sz w:val="24"/>
          <w:szCs w:val="24"/>
        </w:rPr>
        <w:t xml:space="preserve"> kontroliuojamų (valdomų) perkančiųjų organizacijų specialistus, rengiančius pirkimo dokumentus; </w:t>
      </w:r>
    </w:p>
    <w:p w14:paraId="756DAA81"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teikia Komisijai tvirtinti nustatyta tvarka parengtus ir suderintus pirkimo dokumentus; </w:t>
      </w:r>
    </w:p>
    <w:p w14:paraId="0B33193E"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Komisijai patvirtinus pirkimo dokumentus, skelbia apie pirkimą Viešųjų pirkimų įstatymo nustatyta tvarka, kai skelbimas apie viešąjį pirkimą teisės aktų nustatyta tvarka yra privalomas; </w:t>
      </w:r>
    </w:p>
    <w:p w14:paraId="425C1519"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techniškai užtikrina, kad Komisijos posėdžiai vyktų nustatytu laiku ir tinkamai; </w:t>
      </w:r>
    </w:p>
    <w:p w14:paraId="61A2350D"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teikia tiekėjams pirkimo dokumentus; </w:t>
      </w:r>
    </w:p>
    <w:p w14:paraId="26DA0CD0"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tiekėjų prašymu ar Komisijos iniciatyva rengia paaiškinimus dėl pirkimo procedūrų, dokumentų ir išsiunčia paaiškinimus visiems tiekėjams, kuriems yra pateikti pirkimo dokumentai; </w:t>
      </w:r>
    </w:p>
    <w:p w14:paraId="162A6048"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Komisijos prašymu kartu su pirkimo organizatoriumi analizuoja gautus tiekėjų pasiūlymus ir teikia išvadas Komisijai; </w:t>
      </w:r>
    </w:p>
    <w:p w14:paraId="72BC6007"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informuoja Viešųjų pirkimų įstatymo nustatyta tvarka tiekėjus apie pirkimo procedūrų eigą, rezultatus; </w:t>
      </w:r>
    </w:p>
    <w:p w14:paraId="3FBCDD63"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Komisijai padeda nagrinėti tiekėjų pateiktas pretenzijas dėl Administracijos vykdomų viešųjų pirkimų, teikia išvadas dėl pateiktų pretenzijų Komisijai; </w:t>
      </w:r>
    </w:p>
    <w:p w14:paraId="4B85E7B8"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parengia ir Viešųjų pirkimų įstatymo nustatyta tvarka pateikia kiekvieno pirkimo procedūrų ataskaitą Viešųjų pirkimų tarnybai ir, jei reikia, – skelbimą apie sutarties sudarymą, skelbimą apie neįvykusį pirkimą; </w:t>
      </w:r>
    </w:p>
    <w:p w14:paraId="6B1765FE"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kaupia informaciją apie finansiniais metais atliktus pirkimus ir, ataskaitiniams finansiniams metams pasibaigus, pateikia pirkimų ataskaitą Viešųjų pirkimų tarnybai; </w:t>
      </w:r>
    </w:p>
    <w:p w14:paraId="7BB0AD8B" w14:textId="7EE13509"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rengia ir teikia informaciją, susijusią su viešaisiais pirkimais, </w:t>
      </w:r>
      <w:r w:rsidR="00411732">
        <w:rPr>
          <w:rFonts w:ascii="Times New Roman" w:hAnsi="Times New Roman"/>
          <w:sz w:val="24"/>
          <w:szCs w:val="24"/>
        </w:rPr>
        <w:t xml:space="preserve">savivaldybės </w:t>
      </w:r>
      <w:r w:rsidRPr="00BB3802">
        <w:rPr>
          <w:rFonts w:ascii="Times New Roman" w:hAnsi="Times New Roman"/>
          <w:sz w:val="24"/>
          <w:szCs w:val="24"/>
        </w:rPr>
        <w:t xml:space="preserve">kontroliuojančioms </w:t>
      </w:r>
      <w:r w:rsidR="00411732">
        <w:rPr>
          <w:rFonts w:ascii="Times New Roman" w:hAnsi="Times New Roman"/>
          <w:sz w:val="24"/>
          <w:szCs w:val="24"/>
        </w:rPr>
        <w:t xml:space="preserve">(valdomoms) </w:t>
      </w:r>
      <w:r w:rsidRPr="00BB3802">
        <w:rPr>
          <w:rFonts w:ascii="Times New Roman" w:hAnsi="Times New Roman"/>
          <w:sz w:val="24"/>
          <w:szCs w:val="24"/>
        </w:rPr>
        <w:t xml:space="preserve">organizacijoms, tiekėjams ir Administracijos direktoriui bei merui; </w:t>
      </w:r>
    </w:p>
    <w:p w14:paraId="43FE9978" w14:textId="3872A608"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kaupia ir analizuoja informaciją apie Administracijos atliktus arba nutrauktus viešuosius pirkimus, apibendrina rezultatus bei padarytas klaidas, jų priežastis ir tobulina pirkimo dokumentus, procedūrų vykdymą atliekant naujų viešųjų pirkimų procedūras, siekiant išvengti klaidų perduoda informaciją </w:t>
      </w:r>
      <w:r w:rsidR="005A4321">
        <w:rPr>
          <w:rFonts w:ascii="Times New Roman" w:hAnsi="Times New Roman"/>
          <w:sz w:val="24"/>
          <w:szCs w:val="24"/>
        </w:rPr>
        <w:t>A</w:t>
      </w:r>
      <w:r w:rsidRPr="00BB3802">
        <w:rPr>
          <w:rFonts w:ascii="Times New Roman" w:hAnsi="Times New Roman"/>
          <w:sz w:val="24"/>
          <w:szCs w:val="24"/>
        </w:rPr>
        <w:t xml:space="preserve">dministracijos padalinių specialistams, rengiantiems pirkimo dokumentus; </w:t>
      </w:r>
    </w:p>
    <w:p w14:paraId="195260B2"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analizuoja teisės aktus, reglamentuojančius viešuosius pirkimus, pagal poreikį atitinkamai rekomenduoja koreguoti Administracijos vidaus tvarkomuosius dokumentus; </w:t>
      </w:r>
    </w:p>
    <w:p w14:paraId="085446D0" w14:textId="2FAC5AAF"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įgyvendina pagal skyriaus kompetenciją </w:t>
      </w:r>
      <w:r w:rsidR="009510E7">
        <w:rPr>
          <w:rFonts w:ascii="Times New Roman" w:hAnsi="Times New Roman"/>
          <w:sz w:val="24"/>
          <w:szCs w:val="24"/>
        </w:rPr>
        <w:t>Savivaldybės</w:t>
      </w:r>
      <w:r w:rsidRPr="00BB3802">
        <w:rPr>
          <w:rFonts w:ascii="Times New Roman" w:hAnsi="Times New Roman"/>
          <w:sz w:val="24"/>
          <w:szCs w:val="24"/>
        </w:rPr>
        <w:t xml:space="preserve"> tarybos sprendimus,</w:t>
      </w:r>
      <w:r w:rsidR="00B9767C">
        <w:rPr>
          <w:rFonts w:ascii="Times New Roman" w:hAnsi="Times New Roman"/>
          <w:sz w:val="24"/>
          <w:szCs w:val="24"/>
        </w:rPr>
        <w:t xml:space="preserve"> mero potvarkius,</w:t>
      </w:r>
      <w:r w:rsidRPr="00BB3802">
        <w:rPr>
          <w:rFonts w:ascii="Times New Roman" w:hAnsi="Times New Roman"/>
          <w:sz w:val="24"/>
          <w:szCs w:val="24"/>
        </w:rPr>
        <w:t xml:space="preserve"> Administracijos direktoriaus įsakymus; </w:t>
      </w:r>
    </w:p>
    <w:p w14:paraId="242D4B3E"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lastRenderedPageBreak/>
        <w:t xml:space="preserve">nagrinėja fizinių ir juridinių asmenų prašymus, skundus ir rengia jiems atsakymus skyriaus veiklos klausimais; </w:t>
      </w:r>
    </w:p>
    <w:p w14:paraId="78AC4D68"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bendradarbiauja ir keičiasi informacija su Administracijos padaliniais ir kitomis institucijomis skyriaus veiklos klausimais; </w:t>
      </w:r>
    </w:p>
    <w:p w14:paraId="05227E5A" w14:textId="777777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tvarko skyriaus veiklos dokumentus, užtikrina tinkamą dokumentų saugojimą, naikinimą ir perdavimą į archyvą ar kitą Administracijos struktūrinį padalinį; </w:t>
      </w:r>
    </w:p>
    <w:p w14:paraId="17560802" w14:textId="4FCA9848"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saugo kompiuterinėse duomenų bazėse duomenis, susijusius su skyriaus uždavinių ir funkcijų vykdymu</w:t>
      </w:r>
      <w:r w:rsidR="008A0172">
        <w:rPr>
          <w:rFonts w:ascii="Times New Roman" w:hAnsi="Times New Roman"/>
          <w:sz w:val="24"/>
          <w:szCs w:val="24"/>
        </w:rPr>
        <w:t>;</w:t>
      </w:r>
    </w:p>
    <w:p w14:paraId="5A7DE8E0" w14:textId="44E97277" w:rsidR="00127A89" w:rsidRPr="00BB3802" w:rsidRDefault="00127A89" w:rsidP="00A708A1">
      <w:pPr>
        <w:pStyle w:val="Sraopastraipa"/>
        <w:numPr>
          <w:ilvl w:val="1"/>
          <w:numId w:val="3"/>
        </w:numPr>
        <w:tabs>
          <w:tab w:val="left" w:pos="567"/>
          <w:tab w:val="left" w:pos="1134"/>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atlieka kitas įstatymais bei kitais teisės aktais, </w:t>
      </w:r>
      <w:r w:rsidR="009510E7">
        <w:rPr>
          <w:rFonts w:ascii="Times New Roman" w:hAnsi="Times New Roman"/>
          <w:sz w:val="24"/>
          <w:szCs w:val="24"/>
        </w:rPr>
        <w:t>Savivaldybės</w:t>
      </w:r>
      <w:r w:rsidRPr="00BB3802">
        <w:rPr>
          <w:rFonts w:ascii="Times New Roman" w:hAnsi="Times New Roman"/>
          <w:sz w:val="24"/>
          <w:szCs w:val="24"/>
        </w:rPr>
        <w:t xml:space="preserve"> tarybos sprendimais, </w:t>
      </w:r>
      <w:r w:rsidR="00911FDD">
        <w:rPr>
          <w:rFonts w:ascii="Times New Roman" w:hAnsi="Times New Roman"/>
          <w:sz w:val="24"/>
          <w:szCs w:val="24"/>
        </w:rPr>
        <w:t xml:space="preserve">mero potvarkiais, </w:t>
      </w:r>
      <w:r w:rsidRPr="00BB3802">
        <w:rPr>
          <w:rFonts w:ascii="Times New Roman" w:hAnsi="Times New Roman"/>
          <w:sz w:val="24"/>
          <w:szCs w:val="24"/>
        </w:rPr>
        <w:t>Administracijos direktoriaus įsakymais nustatytas funkcijas.</w:t>
      </w:r>
    </w:p>
    <w:p w14:paraId="2B5BC366" w14:textId="77777777" w:rsidR="00127A89" w:rsidRPr="00BB3802" w:rsidRDefault="00127A89" w:rsidP="00A708A1">
      <w:pPr>
        <w:tabs>
          <w:tab w:val="left" w:pos="567"/>
          <w:tab w:val="left" w:pos="1134"/>
        </w:tabs>
        <w:spacing w:after="0" w:line="240" w:lineRule="auto"/>
        <w:ind w:firstLine="567"/>
        <w:jc w:val="both"/>
        <w:rPr>
          <w:rFonts w:ascii="Times New Roman" w:hAnsi="Times New Roman"/>
          <w:sz w:val="24"/>
          <w:szCs w:val="24"/>
        </w:rPr>
      </w:pPr>
      <w:r w:rsidRPr="00BB3802">
        <w:rPr>
          <w:rFonts w:ascii="Times New Roman" w:hAnsi="Times New Roman"/>
          <w:sz w:val="24"/>
          <w:szCs w:val="24"/>
        </w:rPr>
        <w:t xml:space="preserve"> </w:t>
      </w:r>
    </w:p>
    <w:p w14:paraId="1796E383" w14:textId="77777777" w:rsidR="00D5091B" w:rsidRDefault="00D5091B" w:rsidP="00D5091B">
      <w:pPr>
        <w:tabs>
          <w:tab w:val="left" w:pos="567"/>
        </w:tabs>
        <w:spacing w:after="0" w:line="240" w:lineRule="auto"/>
        <w:jc w:val="center"/>
        <w:rPr>
          <w:rFonts w:ascii="Times New Roman" w:hAnsi="Times New Roman"/>
          <w:b/>
          <w:bCs/>
          <w:sz w:val="24"/>
          <w:szCs w:val="24"/>
        </w:rPr>
      </w:pPr>
    </w:p>
    <w:p w14:paraId="7A63FAB7" w14:textId="328446A5"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 xml:space="preserve">III SKYRIUS </w:t>
      </w:r>
    </w:p>
    <w:p w14:paraId="68963670"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SKYRIAUS TEISĖS</w:t>
      </w:r>
    </w:p>
    <w:p w14:paraId="65B35F8B" w14:textId="77777777" w:rsidR="00127A89" w:rsidRPr="00CB7AC6" w:rsidRDefault="00127A89" w:rsidP="00D5091B">
      <w:pPr>
        <w:tabs>
          <w:tab w:val="left" w:pos="567"/>
        </w:tabs>
        <w:spacing w:after="0" w:line="240" w:lineRule="auto"/>
        <w:jc w:val="both"/>
        <w:rPr>
          <w:rFonts w:ascii="Times New Roman" w:hAnsi="Times New Roman"/>
          <w:sz w:val="24"/>
          <w:szCs w:val="24"/>
        </w:rPr>
      </w:pPr>
    </w:p>
    <w:p w14:paraId="2D65572D" w14:textId="77777777" w:rsidR="00127A89" w:rsidRPr="00CB7AC6" w:rsidRDefault="00127A89" w:rsidP="00A708A1">
      <w:pPr>
        <w:pStyle w:val="Sraopastraipa"/>
        <w:numPr>
          <w:ilvl w:val="0"/>
          <w:numId w:val="3"/>
        </w:numPr>
        <w:tabs>
          <w:tab w:val="left" w:pos="567"/>
          <w:tab w:val="left" w:pos="993"/>
        </w:tabs>
        <w:spacing w:after="0" w:line="240" w:lineRule="auto"/>
        <w:ind w:left="0" w:firstLine="567"/>
        <w:jc w:val="both"/>
        <w:rPr>
          <w:rFonts w:ascii="Times New Roman" w:hAnsi="Times New Roman"/>
          <w:sz w:val="24"/>
          <w:szCs w:val="24"/>
        </w:rPr>
      </w:pPr>
      <w:bookmarkStart w:id="3" w:name="_Hlk174446408"/>
      <w:r w:rsidRPr="00CB7AC6">
        <w:rPr>
          <w:rFonts w:ascii="Times New Roman" w:hAnsi="Times New Roman"/>
          <w:sz w:val="24"/>
          <w:szCs w:val="24"/>
        </w:rPr>
        <w:t xml:space="preserve">Skyrius, įgyvendindamas jam pavestus uždavinius ir vykdydamas funkcijas, turi teisę: </w:t>
      </w:r>
    </w:p>
    <w:p w14:paraId="73D6A738" w14:textId="29168AE0" w:rsidR="005A4321" w:rsidRPr="00CB7AC6" w:rsidRDefault="005A4321" w:rsidP="00A708A1">
      <w:pPr>
        <w:pStyle w:val="Sraopastraipa"/>
        <w:numPr>
          <w:ilvl w:val="1"/>
          <w:numId w:val="3"/>
        </w:numPr>
        <w:tabs>
          <w:tab w:val="left" w:pos="567"/>
          <w:tab w:val="left" w:pos="993"/>
        </w:tabs>
        <w:spacing w:after="0" w:line="240" w:lineRule="auto"/>
        <w:ind w:left="0" w:firstLine="567"/>
        <w:jc w:val="both"/>
        <w:rPr>
          <w:rFonts w:ascii="Times New Roman" w:hAnsi="Times New Roman"/>
          <w:sz w:val="24"/>
          <w:szCs w:val="24"/>
        </w:rPr>
      </w:pPr>
      <w:bookmarkStart w:id="4" w:name="_Hlk174446332"/>
      <w:r w:rsidRPr="00CB7AC6">
        <w:rPr>
          <w:rFonts w:ascii="Times New Roman" w:hAnsi="Times New Roman"/>
          <w:sz w:val="24"/>
          <w:szCs w:val="24"/>
        </w:rPr>
        <w:t xml:space="preserve">gauti iš Administracijos padalinių ir Savivaldybės kontroliuojamų (valdomų) </w:t>
      </w:r>
      <w:r w:rsidR="00411732">
        <w:rPr>
          <w:rFonts w:ascii="Times New Roman" w:hAnsi="Times New Roman"/>
          <w:sz w:val="24"/>
          <w:szCs w:val="24"/>
        </w:rPr>
        <w:t>perkančiųjų organizacijų</w:t>
      </w:r>
      <w:r w:rsidRPr="00CB7AC6">
        <w:rPr>
          <w:rFonts w:ascii="Times New Roman" w:hAnsi="Times New Roman"/>
          <w:sz w:val="24"/>
          <w:szCs w:val="24"/>
        </w:rPr>
        <w:t xml:space="preserve"> informaciją ir duomenis, reikalingus skyriaus uždaviniams įgyvendinti ir funkcijoms atlikti;</w:t>
      </w:r>
    </w:p>
    <w:p w14:paraId="35C5AA2F" w14:textId="77777777" w:rsidR="00127A89" w:rsidRPr="00BB3802" w:rsidRDefault="00127A89" w:rsidP="00A708A1">
      <w:pPr>
        <w:pStyle w:val="Sraopastraipa"/>
        <w:numPr>
          <w:ilvl w:val="1"/>
          <w:numId w:val="3"/>
        </w:numPr>
        <w:tabs>
          <w:tab w:val="left" w:pos="567"/>
          <w:tab w:val="left" w:pos="993"/>
        </w:tabs>
        <w:spacing w:after="0" w:line="240" w:lineRule="auto"/>
        <w:ind w:left="0" w:firstLine="567"/>
        <w:jc w:val="both"/>
        <w:rPr>
          <w:rFonts w:ascii="Times New Roman" w:hAnsi="Times New Roman"/>
          <w:sz w:val="24"/>
          <w:szCs w:val="24"/>
        </w:rPr>
      </w:pPr>
      <w:r w:rsidRPr="00CB7AC6">
        <w:rPr>
          <w:rFonts w:ascii="Times New Roman" w:hAnsi="Times New Roman"/>
          <w:sz w:val="24"/>
          <w:szCs w:val="24"/>
        </w:rPr>
        <w:t xml:space="preserve">suderinęs su jų vadovais, pasitelkti kitų Administracijos padalinių valstybės tarnautojus ir </w:t>
      </w:r>
      <w:r w:rsidRPr="00BB3802">
        <w:rPr>
          <w:rFonts w:ascii="Times New Roman" w:hAnsi="Times New Roman"/>
          <w:sz w:val="24"/>
          <w:szCs w:val="24"/>
        </w:rPr>
        <w:t xml:space="preserve">darbuotojus, dirbančius pagal darbo sutartis, (toliau – darbuotojai) teisės aktų projektams svarstyti ir (ar) rengti, asmenų prašymams, pareiškimams ir (ar) skundams nagrinėti; </w:t>
      </w:r>
    </w:p>
    <w:bookmarkEnd w:id="4"/>
    <w:p w14:paraId="7B1E98AC" w14:textId="77777777" w:rsidR="00127A89" w:rsidRPr="00BB3802" w:rsidRDefault="00127A89" w:rsidP="00A708A1">
      <w:pPr>
        <w:pStyle w:val="Sraopastraipa"/>
        <w:numPr>
          <w:ilvl w:val="1"/>
          <w:numId w:val="3"/>
        </w:numPr>
        <w:tabs>
          <w:tab w:val="left" w:pos="567"/>
          <w:tab w:val="left" w:pos="993"/>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teikti Administracijos direktoriui siūlymus dėl skyriaus veiklos; </w:t>
      </w:r>
    </w:p>
    <w:p w14:paraId="5FD40940" w14:textId="77777777" w:rsidR="00127A89" w:rsidRPr="00BB3802" w:rsidRDefault="00127A89" w:rsidP="00A708A1">
      <w:pPr>
        <w:pStyle w:val="Sraopastraipa"/>
        <w:numPr>
          <w:ilvl w:val="1"/>
          <w:numId w:val="3"/>
        </w:numPr>
        <w:tabs>
          <w:tab w:val="left" w:pos="567"/>
          <w:tab w:val="left" w:pos="993"/>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pagal savo kompetenciją dalyvauti pasitarimuose, posėdžiuose ir kituose renginiuose. </w:t>
      </w:r>
    </w:p>
    <w:p w14:paraId="6473C55F" w14:textId="77777777" w:rsidR="00127A89" w:rsidRPr="00BB3802" w:rsidRDefault="00127A89" w:rsidP="00A708A1">
      <w:pPr>
        <w:pStyle w:val="Sraopastraipa"/>
        <w:numPr>
          <w:ilvl w:val="0"/>
          <w:numId w:val="3"/>
        </w:numPr>
        <w:tabs>
          <w:tab w:val="left" w:pos="567"/>
          <w:tab w:val="left" w:pos="993"/>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Skyrius gali turėti ir kitų teisės aktų suteiktų teisių.</w:t>
      </w:r>
    </w:p>
    <w:bookmarkEnd w:id="3"/>
    <w:p w14:paraId="4867C7A5" w14:textId="77777777" w:rsidR="00127A89" w:rsidRPr="00BB3802" w:rsidRDefault="00127A89" w:rsidP="00D5091B">
      <w:pPr>
        <w:tabs>
          <w:tab w:val="left" w:pos="567"/>
        </w:tabs>
        <w:spacing w:after="0" w:line="240" w:lineRule="auto"/>
        <w:jc w:val="both"/>
        <w:rPr>
          <w:rFonts w:ascii="Times New Roman" w:hAnsi="Times New Roman"/>
          <w:sz w:val="24"/>
          <w:szCs w:val="24"/>
        </w:rPr>
      </w:pPr>
    </w:p>
    <w:p w14:paraId="5062E1A1"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bookmarkStart w:id="5" w:name="_Hlk173504526"/>
      <w:r w:rsidRPr="00BB3802">
        <w:rPr>
          <w:rFonts w:ascii="Times New Roman" w:hAnsi="Times New Roman"/>
          <w:b/>
          <w:bCs/>
          <w:sz w:val="24"/>
          <w:szCs w:val="24"/>
        </w:rPr>
        <w:t>IV SKYRIUS</w:t>
      </w:r>
    </w:p>
    <w:p w14:paraId="7C76AB69"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SKYRIAUS VEIKLOS ORGANIZAVIMAS</w:t>
      </w:r>
    </w:p>
    <w:bookmarkEnd w:id="5"/>
    <w:p w14:paraId="6F9AD7BF" w14:textId="77777777" w:rsidR="00127A89" w:rsidRPr="00BB3802" w:rsidRDefault="00127A89" w:rsidP="00D5091B">
      <w:pPr>
        <w:tabs>
          <w:tab w:val="left" w:pos="567"/>
        </w:tabs>
        <w:spacing w:after="0" w:line="240" w:lineRule="auto"/>
        <w:jc w:val="both"/>
        <w:rPr>
          <w:rFonts w:ascii="Times New Roman" w:hAnsi="Times New Roman"/>
          <w:sz w:val="24"/>
          <w:szCs w:val="24"/>
        </w:rPr>
      </w:pPr>
    </w:p>
    <w:p w14:paraId="2253BD4A" w14:textId="0F0A0020" w:rsidR="00127A89" w:rsidRPr="00BB3802" w:rsidRDefault="00127A89" w:rsidP="00A708A1">
      <w:pPr>
        <w:pStyle w:val="Sraopastraipa"/>
        <w:numPr>
          <w:ilvl w:val="0"/>
          <w:numId w:val="3"/>
        </w:numPr>
        <w:tabs>
          <w:tab w:val="left" w:pos="567"/>
          <w:tab w:val="left" w:pos="851"/>
          <w:tab w:val="left" w:pos="993"/>
        </w:tabs>
        <w:spacing w:after="0" w:line="240" w:lineRule="auto"/>
        <w:ind w:left="0" w:firstLine="567"/>
        <w:jc w:val="both"/>
        <w:rPr>
          <w:rFonts w:ascii="Times New Roman" w:hAnsi="Times New Roman"/>
          <w:sz w:val="24"/>
          <w:szCs w:val="24"/>
        </w:rPr>
      </w:pPr>
      <w:bookmarkStart w:id="6" w:name="_Hlk174446474"/>
      <w:r w:rsidRPr="00BB3802">
        <w:rPr>
          <w:rFonts w:ascii="Times New Roman" w:hAnsi="Times New Roman"/>
          <w:sz w:val="24"/>
          <w:szCs w:val="24"/>
        </w:rPr>
        <w:t>Skyriui vadovauja skyriaus vedėjas, kuris yra tiesiogiai pavaldus Administracijos direktoriui</w:t>
      </w:r>
      <w:r w:rsidR="008A0172">
        <w:rPr>
          <w:rFonts w:ascii="Times New Roman" w:hAnsi="Times New Roman"/>
          <w:sz w:val="24"/>
          <w:szCs w:val="24"/>
        </w:rPr>
        <w:t>.</w:t>
      </w:r>
    </w:p>
    <w:p w14:paraId="01917FF3" w14:textId="10677840" w:rsidR="00127A89" w:rsidRPr="00BB3802" w:rsidRDefault="00127A89" w:rsidP="00A708A1">
      <w:pPr>
        <w:pStyle w:val="Sraopastraipa"/>
        <w:numPr>
          <w:ilvl w:val="0"/>
          <w:numId w:val="3"/>
        </w:numPr>
        <w:tabs>
          <w:tab w:val="left" w:pos="567"/>
          <w:tab w:val="left" w:pos="851"/>
          <w:tab w:val="left" w:pos="993"/>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Skyriaus darbuotojai tiesiogiai pavaldūs skyriaus vedėjui</w:t>
      </w:r>
      <w:r w:rsidR="008A0172">
        <w:rPr>
          <w:rFonts w:ascii="Times New Roman" w:hAnsi="Times New Roman"/>
          <w:sz w:val="24"/>
          <w:szCs w:val="24"/>
        </w:rPr>
        <w:t>.</w:t>
      </w:r>
    </w:p>
    <w:p w14:paraId="45E64C5E" w14:textId="674812D8" w:rsidR="00127A89" w:rsidRPr="00BB3802" w:rsidRDefault="00127A89" w:rsidP="00A708A1">
      <w:pPr>
        <w:pStyle w:val="Sraopastraipa"/>
        <w:numPr>
          <w:ilvl w:val="0"/>
          <w:numId w:val="3"/>
        </w:numPr>
        <w:tabs>
          <w:tab w:val="left" w:pos="567"/>
          <w:tab w:val="left" w:pos="851"/>
          <w:tab w:val="left" w:pos="993"/>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Skyriaus darbuotojai į pareigas priimami ir atleidžiami </w:t>
      </w:r>
      <w:r w:rsidR="007F5315">
        <w:rPr>
          <w:rFonts w:ascii="Times New Roman" w:hAnsi="Times New Roman"/>
          <w:sz w:val="24"/>
          <w:szCs w:val="24"/>
        </w:rPr>
        <w:t>LR</w:t>
      </w:r>
      <w:r w:rsidRPr="00BB3802">
        <w:rPr>
          <w:rFonts w:ascii="Times New Roman" w:hAnsi="Times New Roman"/>
          <w:sz w:val="24"/>
          <w:szCs w:val="24"/>
        </w:rPr>
        <w:t xml:space="preserve"> valstybės tarnybos, </w:t>
      </w:r>
      <w:r w:rsidR="007F5315">
        <w:rPr>
          <w:rFonts w:ascii="Times New Roman" w:hAnsi="Times New Roman"/>
          <w:sz w:val="24"/>
          <w:szCs w:val="24"/>
        </w:rPr>
        <w:t>LR</w:t>
      </w:r>
      <w:r w:rsidRPr="00BB3802">
        <w:rPr>
          <w:rFonts w:ascii="Times New Roman" w:hAnsi="Times New Roman"/>
          <w:sz w:val="24"/>
          <w:szCs w:val="24"/>
        </w:rPr>
        <w:t xml:space="preserve"> </w:t>
      </w:r>
      <w:r w:rsidR="00B3105C" w:rsidRPr="00BB3802">
        <w:rPr>
          <w:rFonts w:ascii="Times New Roman" w:hAnsi="Times New Roman"/>
          <w:sz w:val="24"/>
          <w:szCs w:val="24"/>
        </w:rPr>
        <w:t>d</w:t>
      </w:r>
      <w:r w:rsidRPr="00BB3802">
        <w:rPr>
          <w:rFonts w:ascii="Times New Roman" w:hAnsi="Times New Roman"/>
          <w:sz w:val="24"/>
          <w:szCs w:val="24"/>
        </w:rPr>
        <w:t xml:space="preserve">arbo kodekso ir kitų teisės aktų nustatyta tvarka. Juos skiria į pareigas ir atleidžia iš jų, nustato darbo užmokestį, skatina, skiria tarnybines nuobaudas Administracijos direktorius. </w:t>
      </w:r>
    </w:p>
    <w:p w14:paraId="2F0C89BE" w14:textId="77777777" w:rsidR="00127A89" w:rsidRPr="00BB3802" w:rsidRDefault="00127A89" w:rsidP="00A708A1">
      <w:pPr>
        <w:pStyle w:val="Sraopastraipa"/>
        <w:numPr>
          <w:ilvl w:val="0"/>
          <w:numId w:val="3"/>
        </w:numPr>
        <w:tabs>
          <w:tab w:val="left" w:pos="567"/>
          <w:tab w:val="left" w:pos="851"/>
          <w:tab w:val="left" w:pos="993"/>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Skyriaus darbuotojai teisės aktų nustatyta tvarka atsako už priskirtų funkcijų, numatytų jų pareigybės aprašymuose ir jiems pavestų užduočių tinkamą vykdymą. </w:t>
      </w:r>
    </w:p>
    <w:bookmarkEnd w:id="6"/>
    <w:p w14:paraId="0F0D09EE" w14:textId="145325C0" w:rsidR="00127A89" w:rsidRPr="00BB3802" w:rsidRDefault="00127A89" w:rsidP="00A708A1">
      <w:pPr>
        <w:pStyle w:val="Sraopastraipa"/>
        <w:numPr>
          <w:ilvl w:val="0"/>
          <w:numId w:val="3"/>
        </w:numPr>
        <w:tabs>
          <w:tab w:val="left" w:pos="567"/>
          <w:tab w:val="left" w:pos="851"/>
          <w:tab w:val="left" w:pos="993"/>
        </w:tabs>
        <w:spacing w:after="0" w:line="240" w:lineRule="auto"/>
        <w:ind w:left="0" w:firstLine="567"/>
        <w:jc w:val="both"/>
        <w:rPr>
          <w:rFonts w:ascii="Times New Roman" w:hAnsi="Times New Roman"/>
          <w:sz w:val="24"/>
          <w:szCs w:val="24"/>
        </w:rPr>
      </w:pPr>
      <w:r w:rsidRPr="00BB3802">
        <w:rPr>
          <w:rFonts w:ascii="Times New Roman" w:hAnsi="Times New Roman"/>
          <w:sz w:val="24"/>
          <w:szCs w:val="24"/>
        </w:rPr>
        <w:t xml:space="preserve">Nesant Skyriaus vedėjo, jo funkcijas </w:t>
      </w:r>
      <w:r w:rsidR="00F60939" w:rsidRPr="00BB3802">
        <w:rPr>
          <w:rFonts w:ascii="Times New Roman" w:hAnsi="Times New Roman"/>
          <w:sz w:val="24"/>
          <w:szCs w:val="24"/>
        </w:rPr>
        <w:t>vykdo kitas skyriaus</w:t>
      </w:r>
      <w:r w:rsidRPr="00BB3802">
        <w:rPr>
          <w:rFonts w:ascii="Times New Roman" w:hAnsi="Times New Roman"/>
          <w:sz w:val="24"/>
          <w:szCs w:val="24"/>
        </w:rPr>
        <w:t xml:space="preserve"> darbuotojas</w:t>
      </w:r>
      <w:r w:rsidR="00F60939" w:rsidRPr="00BB3802">
        <w:rPr>
          <w:rFonts w:ascii="Times New Roman" w:hAnsi="Times New Roman"/>
          <w:sz w:val="24"/>
          <w:szCs w:val="24"/>
        </w:rPr>
        <w:t>, paskirtas</w:t>
      </w:r>
      <w:r w:rsidRPr="00BB3802">
        <w:rPr>
          <w:rFonts w:ascii="Times New Roman" w:hAnsi="Times New Roman"/>
          <w:sz w:val="24"/>
          <w:szCs w:val="24"/>
        </w:rPr>
        <w:t xml:space="preserve"> teisės aktų nustatyta tvarka.</w:t>
      </w:r>
    </w:p>
    <w:p w14:paraId="0242A304" w14:textId="77777777" w:rsidR="00127A89" w:rsidRPr="00BB3802" w:rsidRDefault="00127A89" w:rsidP="00D5091B">
      <w:pPr>
        <w:tabs>
          <w:tab w:val="left" w:pos="567"/>
        </w:tabs>
        <w:spacing w:after="0" w:line="240" w:lineRule="auto"/>
        <w:jc w:val="both"/>
        <w:rPr>
          <w:rFonts w:ascii="Times New Roman" w:hAnsi="Times New Roman"/>
          <w:sz w:val="24"/>
          <w:szCs w:val="24"/>
        </w:rPr>
      </w:pPr>
    </w:p>
    <w:p w14:paraId="517482BB"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V SKYRIUS</w:t>
      </w:r>
    </w:p>
    <w:p w14:paraId="7DC81533" w14:textId="77777777" w:rsidR="00127A89" w:rsidRPr="00BB3802" w:rsidRDefault="00127A89" w:rsidP="00D5091B">
      <w:pPr>
        <w:tabs>
          <w:tab w:val="left" w:pos="567"/>
        </w:tabs>
        <w:spacing w:after="0" w:line="240" w:lineRule="auto"/>
        <w:jc w:val="center"/>
        <w:rPr>
          <w:rFonts w:ascii="Times New Roman" w:hAnsi="Times New Roman"/>
          <w:b/>
          <w:bCs/>
          <w:sz w:val="24"/>
          <w:szCs w:val="24"/>
        </w:rPr>
      </w:pPr>
      <w:r w:rsidRPr="00BB3802">
        <w:rPr>
          <w:rFonts w:ascii="Times New Roman" w:hAnsi="Times New Roman"/>
          <w:b/>
          <w:bCs/>
          <w:sz w:val="24"/>
          <w:szCs w:val="24"/>
        </w:rPr>
        <w:t>BAIGIAMOSIOS NUOSTATOS</w:t>
      </w:r>
    </w:p>
    <w:p w14:paraId="7FE2517D" w14:textId="77777777" w:rsidR="00127A89" w:rsidRPr="00BB3802" w:rsidRDefault="00127A89" w:rsidP="00D5091B">
      <w:pPr>
        <w:tabs>
          <w:tab w:val="left" w:pos="567"/>
        </w:tabs>
        <w:spacing w:after="0" w:line="240" w:lineRule="auto"/>
        <w:jc w:val="both"/>
        <w:rPr>
          <w:rFonts w:ascii="Times New Roman" w:hAnsi="Times New Roman"/>
          <w:sz w:val="24"/>
          <w:szCs w:val="24"/>
        </w:rPr>
      </w:pPr>
    </w:p>
    <w:p w14:paraId="285D344E" w14:textId="77777777" w:rsidR="00127A89" w:rsidRPr="00BB3802" w:rsidRDefault="00127A89" w:rsidP="00A708A1">
      <w:pPr>
        <w:pStyle w:val="Sraopastraipa"/>
        <w:numPr>
          <w:ilvl w:val="0"/>
          <w:numId w:val="3"/>
        </w:numPr>
        <w:tabs>
          <w:tab w:val="left" w:pos="567"/>
          <w:tab w:val="left" w:pos="1134"/>
        </w:tabs>
        <w:spacing w:after="0" w:line="240" w:lineRule="auto"/>
        <w:ind w:left="0" w:firstLine="709"/>
        <w:jc w:val="both"/>
        <w:rPr>
          <w:rFonts w:ascii="Times New Roman" w:hAnsi="Times New Roman"/>
          <w:sz w:val="24"/>
          <w:szCs w:val="24"/>
        </w:rPr>
      </w:pPr>
      <w:r w:rsidRPr="00BB3802">
        <w:rPr>
          <w:rFonts w:ascii="Times New Roman" w:hAnsi="Times New Roman"/>
          <w:sz w:val="24"/>
          <w:szCs w:val="24"/>
        </w:rPr>
        <w:t>Skyriaus veiklos organizavimo tvarka keičiama teisės aktų nustatyta tvarka.</w:t>
      </w:r>
    </w:p>
    <w:p w14:paraId="5BBDCC76" w14:textId="425E2279" w:rsidR="002820AB" w:rsidRPr="00BB3802" w:rsidRDefault="00127A89" w:rsidP="00D5091B">
      <w:pPr>
        <w:pStyle w:val="Sraopastraipa"/>
        <w:tabs>
          <w:tab w:val="left" w:pos="567"/>
        </w:tabs>
        <w:spacing w:after="0" w:line="240" w:lineRule="auto"/>
        <w:ind w:left="0"/>
        <w:jc w:val="center"/>
        <w:rPr>
          <w:rFonts w:ascii="Times New Roman" w:eastAsia="Times New Roman" w:hAnsi="Times New Roman"/>
          <w:b/>
          <w:bCs/>
          <w:sz w:val="24"/>
          <w:szCs w:val="24"/>
        </w:rPr>
      </w:pPr>
      <w:r w:rsidRPr="00BB3802">
        <w:rPr>
          <w:rFonts w:ascii="Times New Roman" w:hAnsi="Times New Roman"/>
          <w:sz w:val="24"/>
          <w:szCs w:val="24"/>
        </w:rPr>
        <w:t>_________________________________________</w:t>
      </w:r>
    </w:p>
    <w:sectPr w:rsidR="002820AB" w:rsidRPr="00BB3802" w:rsidSect="00A708A1">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3EA46" w14:textId="77777777" w:rsidR="00FE797C" w:rsidRDefault="00FE797C" w:rsidP="00372DF3">
      <w:pPr>
        <w:spacing w:after="0" w:line="240" w:lineRule="auto"/>
      </w:pPr>
      <w:r>
        <w:separator/>
      </w:r>
    </w:p>
  </w:endnote>
  <w:endnote w:type="continuationSeparator" w:id="0">
    <w:p w14:paraId="70BDEEBC" w14:textId="77777777" w:rsidR="00FE797C" w:rsidRDefault="00FE797C" w:rsidP="00372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C7BD5E" w14:textId="77777777" w:rsidR="00FE797C" w:rsidRDefault="00FE797C" w:rsidP="00372DF3">
      <w:pPr>
        <w:spacing w:after="0" w:line="240" w:lineRule="auto"/>
      </w:pPr>
      <w:r>
        <w:separator/>
      </w:r>
    </w:p>
  </w:footnote>
  <w:footnote w:type="continuationSeparator" w:id="0">
    <w:p w14:paraId="115BED61" w14:textId="77777777" w:rsidR="00FE797C" w:rsidRDefault="00FE797C" w:rsidP="00372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6EC"/>
    <w:multiLevelType w:val="multilevel"/>
    <w:tmpl w:val="C5E0CD4C"/>
    <w:lvl w:ilvl="0">
      <w:start w:val="1"/>
      <w:numFmt w:val="decimal"/>
      <w:lvlText w:val="%1."/>
      <w:lvlJc w:val="left"/>
      <w:pPr>
        <w:ind w:left="360" w:hanging="360"/>
      </w:pPr>
    </w:lvl>
    <w:lvl w:ilvl="1">
      <w:start w:val="1"/>
      <w:numFmt w:val="decimal"/>
      <w:lvlText w:val="%1.%2."/>
      <w:lvlJc w:val="left"/>
      <w:pPr>
        <w:ind w:left="792" w:hanging="432"/>
      </w:pPr>
      <w:rPr>
        <w:i w:val="0"/>
        <w:i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F962E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D841E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F462CD"/>
    <w:multiLevelType w:val="multilevel"/>
    <w:tmpl w:val="C08401FE"/>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4B6BAC"/>
    <w:multiLevelType w:val="hybridMultilevel"/>
    <w:tmpl w:val="F134DC9A"/>
    <w:lvl w:ilvl="0" w:tplc="0427000F">
      <w:start w:val="1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86928A8"/>
    <w:multiLevelType w:val="hybridMultilevel"/>
    <w:tmpl w:val="D9682A06"/>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 w15:restartNumberingAfterBreak="0">
    <w:nsid w:val="2293213D"/>
    <w:multiLevelType w:val="multilevel"/>
    <w:tmpl w:val="C5E0CD4C"/>
    <w:lvl w:ilvl="0">
      <w:start w:val="1"/>
      <w:numFmt w:val="decimal"/>
      <w:lvlText w:val="%1."/>
      <w:lvlJc w:val="left"/>
      <w:pPr>
        <w:ind w:left="360" w:hanging="360"/>
      </w:pPr>
    </w:lvl>
    <w:lvl w:ilvl="1">
      <w:start w:val="1"/>
      <w:numFmt w:val="decimal"/>
      <w:lvlText w:val="%1.%2."/>
      <w:lvlJc w:val="left"/>
      <w:pPr>
        <w:ind w:left="792" w:hanging="432"/>
      </w:pPr>
      <w:rPr>
        <w:i w:val="0"/>
        <w:i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4B72B8"/>
    <w:multiLevelType w:val="multilevel"/>
    <w:tmpl w:val="C08401FE"/>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A5732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8A259A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A3B3B5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65699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A47DE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B8145C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3B0A59"/>
    <w:multiLevelType w:val="multilevel"/>
    <w:tmpl w:val="42AE880A"/>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4E695912"/>
    <w:multiLevelType w:val="hybridMultilevel"/>
    <w:tmpl w:val="87461E2A"/>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6" w15:restartNumberingAfterBreak="0">
    <w:nsid w:val="509D59E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636A7A"/>
    <w:multiLevelType w:val="multilevel"/>
    <w:tmpl w:val="C08401FE"/>
    <w:lvl w:ilvl="0">
      <w:start w:val="1"/>
      <w:numFmt w:val="decimal"/>
      <w:lvlText w:val="%1."/>
      <w:lvlJc w:val="left"/>
      <w:pPr>
        <w:ind w:left="360" w:hanging="360"/>
      </w:p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03552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1EE0B5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3928507">
    <w:abstractNumId w:val="15"/>
  </w:num>
  <w:num w:numId="2" w16cid:durableId="612174221">
    <w:abstractNumId w:val="14"/>
  </w:num>
  <w:num w:numId="3" w16cid:durableId="1609006660">
    <w:abstractNumId w:val="17"/>
  </w:num>
  <w:num w:numId="4" w16cid:durableId="1466509812">
    <w:abstractNumId w:val="7"/>
  </w:num>
  <w:num w:numId="5" w16cid:durableId="801775309">
    <w:abstractNumId w:val="3"/>
  </w:num>
  <w:num w:numId="6" w16cid:durableId="1816533403">
    <w:abstractNumId w:val="0"/>
  </w:num>
  <w:num w:numId="7" w16cid:durableId="1293512974">
    <w:abstractNumId w:val="6"/>
  </w:num>
  <w:num w:numId="8" w16cid:durableId="2115202787">
    <w:abstractNumId w:val="13"/>
  </w:num>
  <w:num w:numId="9" w16cid:durableId="1805539943">
    <w:abstractNumId w:val="4"/>
  </w:num>
  <w:num w:numId="10" w16cid:durableId="405959470">
    <w:abstractNumId w:val="12"/>
  </w:num>
  <w:num w:numId="11" w16cid:durableId="185942793">
    <w:abstractNumId w:val="10"/>
  </w:num>
  <w:num w:numId="12" w16cid:durableId="1724987022">
    <w:abstractNumId w:val="11"/>
  </w:num>
  <w:num w:numId="13" w16cid:durableId="931667253">
    <w:abstractNumId w:val="18"/>
  </w:num>
  <w:num w:numId="14" w16cid:durableId="1307929347">
    <w:abstractNumId w:val="2"/>
  </w:num>
  <w:num w:numId="15" w16cid:durableId="1174876801">
    <w:abstractNumId w:val="8"/>
  </w:num>
  <w:num w:numId="16" w16cid:durableId="1472746830">
    <w:abstractNumId w:val="1"/>
  </w:num>
  <w:num w:numId="17" w16cid:durableId="760687020">
    <w:abstractNumId w:val="19"/>
  </w:num>
  <w:num w:numId="18" w16cid:durableId="40516262">
    <w:abstractNumId w:val="9"/>
  </w:num>
  <w:num w:numId="19" w16cid:durableId="871307355">
    <w:abstractNumId w:val="16"/>
  </w:num>
  <w:num w:numId="20" w16cid:durableId="13024919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4E"/>
    <w:rsid w:val="0001241D"/>
    <w:rsid w:val="000216F9"/>
    <w:rsid w:val="00021803"/>
    <w:rsid w:val="0002380B"/>
    <w:rsid w:val="00043AF6"/>
    <w:rsid w:val="0005230C"/>
    <w:rsid w:val="0008223B"/>
    <w:rsid w:val="000B3323"/>
    <w:rsid w:val="001010B6"/>
    <w:rsid w:val="001219CB"/>
    <w:rsid w:val="00127A89"/>
    <w:rsid w:val="00132852"/>
    <w:rsid w:val="0015371C"/>
    <w:rsid w:val="0016036F"/>
    <w:rsid w:val="00177D6A"/>
    <w:rsid w:val="001A32A8"/>
    <w:rsid w:val="001B0734"/>
    <w:rsid w:val="001E34BF"/>
    <w:rsid w:val="001F6A25"/>
    <w:rsid w:val="0026584C"/>
    <w:rsid w:val="002820AB"/>
    <w:rsid w:val="002903E8"/>
    <w:rsid w:val="002C0093"/>
    <w:rsid w:val="002D191A"/>
    <w:rsid w:val="002F02B4"/>
    <w:rsid w:val="00307A27"/>
    <w:rsid w:val="00337CA0"/>
    <w:rsid w:val="00347C41"/>
    <w:rsid w:val="00372DF3"/>
    <w:rsid w:val="00384777"/>
    <w:rsid w:val="003A5A36"/>
    <w:rsid w:val="00411732"/>
    <w:rsid w:val="00457BB7"/>
    <w:rsid w:val="004F3C2B"/>
    <w:rsid w:val="00536DBB"/>
    <w:rsid w:val="0056383B"/>
    <w:rsid w:val="005A4321"/>
    <w:rsid w:val="005C20F9"/>
    <w:rsid w:val="005E66B9"/>
    <w:rsid w:val="00605420"/>
    <w:rsid w:val="00610840"/>
    <w:rsid w:val="0061715C"/>
    <w:rsid w:val="00627D3D"/>
    <w:rsid w:val="00633BB1"/>
    <w:rsid w:val="00656D37"/>
    <w:rsid w:val="00666863"/>
    <w:rsid w:val="00677A0C"/>
    <w:rsid w:val="006A174E"/>
    <w:rsid w:val="006B1F35"/>
    <w:rsid w:val="006B3475"/>
    <w:rsid w:val="006D1C32"/>
    <w:rsid w:val="006D4160"/>
    <w:rsid w:val="00726566"/>
    <w:rsid w:val="00735687"/>
    <w:rsid w:val="0077794A"/>
    <w:rsid w:val="0079142C"/>
    <w:rsid w:val="007C6609"/>
    <w:rsid w:val="007C700E"/>
    <w:rsid w:val="007D3FE3"/>
    <w:rsid w:val="007E49B0"/>
    <w:rsid w:val="007F5315"/>
    <w:rsid w:val="00822F4B"/>
    <w:rsid w:val="00844FE9"/>
    <w:rsid w:val="00863D57"/>
    <w:rsid w:val="008974E6"/>
    <w:rsid w:val="008A0172"/>
    <w:rsid w:val="008A2B9C"/>
    <w:rsid w:val="008B5191"/>
    <w:rsid w:val="008B6485"/>
    <w:rsid w:val="00911FDD"/>
    <w:rsid w:val="00930B53"/>
    <w:rsid w:val="00945A6E"/>
    <w:rsid w:val="009510E7"/>
    <w:rsid w:val="00966E4D"/>
    <w:rsid w:val="009E06A6"/>
    <w:rsid w:val="00A12082"/>
    <w:rsid w:val="00A25867"/>
    <w:rsid w:val="00A67B91"/>
    <w:rsid w:val="00A708A1"/>
    <w:rsid w:val="00A8035D"/>
    <w:rsid w:val="00AF30B5"/>
    <w:rsid w:val="00B3105C"/>
    <w:rsid w:val="00B34F0A"/>
    <w:rsid w:val="00B417C5"/>
    <w:rsid w:val="00B54BDC"/>
    <w:rsid w:val="00B701AB"/>
    <w:rsid w:val="00B768FC"/>
    <w:rsid w:val="00B86ADB"/>
    <w:rsid w:val="00B9767C"/>
    <w:rsid w:val="00BB3802"/>
    <w:rsid w:val="00BD2032"/>
    <w:rsid w:val="00C26B1B"/>
    <w:rsid w:val="00C50312"/>
    <w:rsid w:val="00C7391D"/>
    <w:rsid w:val="00C75836"/>
    <w:rsid w:val="00C857AD"/>
    <w:rsid w:val="00CB7AC6"/>
    <w:rsid w:val="00CE221C"/>
    <w:rsid w:val="00CF3003"/>
    <w:rsid w:val="00D075E4"/>
    <w:rsid w:val="00D23E0F"/>
    <w:rsid w:val="00D24F00"/>
    <w:rsid w:val="00D450F3"/>
    <w:rsid w:val="00D5091B"/>
    <w:rsid w:val="00D6086A"/>
    <w:rsid w:val="00D61D9C"/>
    <w:rsid w:val="00DB2A02"/>
    <w:rsid w:val="00DE1AEE"/>
    <w:rsid w:val="00DE4699"/>
    <w:rsid w:val="00DF249B"/>
    <w:rsid w:val="00DF53F1"/>
    <w:rsid w:val="00E60883"/>
    <w:rsid w:val="00E74BF6"/>
    <w:rsid w:val="00E963A2"/>
    <w:rsid w:val="00EA163D"/>
    <w:rsid w:val="00EC4C52"/>
    <w:rsid w:val="00ED45C8"/>
    <w:rsid w:val="00EF2E35"/>
    <w:rsid w:val="00F1051B"/>
    <w:rsid w:val="00F17312"/>
    <w:rsid w:val="00F46DBA"/>
    <w:rsid w:val="00F54E1D"/>
    <w:rsid w:val="00F55A08"/>
    <w:rsid w:val="00F60939"/>
    <w:rsid w:val="00F6760C"/>
    <w:rsid w:val="00F71660"/>
    <w:rsid w:val="00F81C1A"/>
    <w:rsid w:val="00FA339F"/>
    <w:rsid w:val="00FE79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35C5D"/>
  <w15:docId w15:val="{513D83B9-E850-4AA0-A7E4-534C1CDB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2E35"/>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F2E35"/>
    <w:pPr>
      <w:ind w:left="720"/>
      <w:contextualSpacing/>
    </w:pPr>
  </w:style>
  <w:style w:type="paragraph" w:styleId="Pagrindinistekstas">
    <w:name w:val="Body Text"/>
    <w:basedOn w:val="prastasis"/>
    <w:link w:val="PagrindinistekstasDiagrama"/>
    <w:rsid w:val="00EF2E35"/>
    <w:pPr>
      <w:spacing w:after="0" w:line="240" w:lineRule="auto"/>
      <w:jc w:val="both"/>
    </w:pPr>
    <w:rPr>
      <w:rFonts w:ascii="TimesLT" w:eastAsia="Times New Roman" w:hAnsi="TimesLT"/>
      <w:sz w:val="24"/>
      <w:szCs w:val="20"/>
      <w:lang w:val="en-GB"/>
    </w:rPr>
  </w:style>
  <w:style w:type="character" w:customStyle="1" w:styleId="PagrindinistekstasDiagrama">
    <w:name w:val="Pagrindinis tekstas Diagrama"/>
    <w:basedOn w:val="Numatytasispastraiposriftas"/>
    <w:link w:val="Pagrindinistekstas"/>
    <w:rsid w:val="00EF2E35"/>
    <w:rPr>
      <w:rFonts w:ascii="TimesLT" w:eastAsia="Times New Roman" w:hAnsi="TimesLT" w:cs="Times New Roman"/>
      <w:sz w:val="24"/>
      <w:szCs w:val="20"/>
      <w:lang w:val="en-GB"/>
    </w:rPr>
  </w:style>
  <w:style w:type="paragraph" w:styleId="Debesliotekstas">
    <w:name w:val="Balloon Text"/>
    <w:basedOn w:val="prastasis"/>
    <w:link w:val="DebesliotekstasDiagrama"/>
    <w:uiPriority w:val="99"/>
    <w:semiHidden/>
    <w:unhideWhenUsed/>
    <w:rsid w:val="0056383B"/>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6383B"/>
    <w:rPr>
      <w:rFonts w:ascii="Tahoma" w:eastAsia="Calibri" w:hAnsi="Tahoma" w:cs="Tahoma"/>
      <w:sz w:val="16"/>
      <w:szCs w:val="16"/>
    </w:rPr>
  </w:style>
  <w:style w:type="paragraph" w:styleId="prastasiniatinklio">
    <w:name w:val="Normal (Web)"/>
    <w:basedOn w:val="prastasis"/>
    <w:uiPriority w:val="99"/>
    <w:semiHidden/>
    <w:unhideWhenUsed/>
    <w:rsid w:val="00F6760C"/>
    <w:pPr>
      <w:spacing w:before="100" w:beforeAutospacing="1" w:after="100" w:afterAutospacing="1" w:line="240" w:lineRule="auto"/>
    </w:pPr>
    <w:rPr>
      <w:rFonts w:ascii="Times New Roman" w:eastAsia="Times New Roman" w:hAnsi="Times New Roman"/>
      <w:sz w:val="24"/>
      <w:szCs w:val="24"/>
      <w:lang w:eastAsia="lt-LT"/>
    </w:rPr>
  </w:style>
  <w:style w:type="paragraph" w:styleId="Antrats">
    <w:name w:val="header"/>
    <w:basedOn w:val="prastasis"/>
    <w:link w:val="AntratsDiagrama"/>
    <w:uiPriority w:val="99"/>
    <w:unhideWhenUsed/>
    <w:rsid w:val="00372DF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72DF3"/>
    <w:rPr>
      <w:rFonts w:ascii="Calibri" w:eastAsia="Calibri" w:hAnsi="Calibri" w:cs="Times New Roman"/>
    </w:rPr>
  </w:style>
  <w:style w:type="paragraph" w:styleId="Porat">
    <w:name w:val="footer"/>
    <w:basedOn w:val="prastasis"/>
    <w:link w:val="PoratDiagrama"/>
    <w:uiPriority w:val="99"/>
    <w:unhideWhenUsed/>
    <w:rsid w:val="00372DF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72D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51317">
      <w:bodyDiv w:val="1"/>
      <w:marLeft w:val="0"/>
      <w:marRight w:val="0"/>
      <w:marTop w:val="0"/>
      <w:marBottom w:val="0"/>
      <w:divBdr>
        <w:top w:val="none" w:sz="0" w:space="0" w:color="auto"/>
        <w:left w:val="none" w:sz="0" w:space="0" w:color="auto"/>
        <w:bottom w:val="none" w:sz="0" w:space="0" w:color="auto"/>
        <w:right w:val="none" w:sz="0" w:space="0" w:color="auto"/>
      </w:divBdr>
    </w:div>
    <w:div w:id="1412197261">
      <w:bodyDiv w:val="1"/>
      <w:marLeft w:val="0"/>
      <w:marRight w:val="0"/>
      <w:marTop w:val="0"/>
      <w:marBottom w:val="0"/>
      <w:divBdr>
        <w:top w:val="none" w:sz="0" w:space="0" w:color="auto"/>
        <w:left w:val="none" w:sz="0" w:space="0" w:color="auto"/>
        <w:bottom w:val="none" w:sz="0" w:space="0" w:color="auto"/>
        <w:right w:val="none" w:sz="0" w:space="0" w:color="auto"/>
      </w:divBdr>
    </w:div>
    <w:div w:id="2020159656">
      <w:bodyDiv w:val="1"/>
      <w:marLeft w:val="0"/>
      <w:marRight w:val="0"/>
      <w:marTop w:val="0"/>
      <w:marBottom w:val="0"/>
      <w:divBdr>
        <w:top w:val="none" w:sz="0" w:space="0" w:color="auto"/>
        <w:left w:val="none" w:sz="0" w:space="0" w:color="auto"/>
        <w:bottom w:val="none" w:sz="0" w:space="0" w:color="auto"/>
        <w:right w:val="none" w:sz="0" w:space="0" w:color="auto"/>
      </w:divBdr>
    </w:div>
    <w:div w:id="209400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04D05-5F1E-4E2A-B936-B6E0850E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6170</Words>
  <Characters>3517</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Almantas Padimanskas</dc:creator>
  <cp:keywords/>
  <dc:description/>
  <cp:lastModifiedBy>Gitana Račkauskaitė</cp:lastModifiedBy>
  <cp:revision>9</cp:revision>
  <cp:lastPrinted>2021-02-09T09:54:00Z</cp:lastPrinted>
  <dcterms:created xsi:type="dcterms:W3CDTF">2024-09-10T13:18:00Z</dcterms:created>
  <dcterms:modified xsi:type="dcterms:W3CDTF">2024-09-16T08:11:00Z</dcterms:modified>
</cp:coreProperties>
</file>