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A7DD38" w14:textId="776FD0DA" w:rsidR="002E6D55" w:rsidRDefault="00853841" w:rsidP="00B4213B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4213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Informacija apie Alytaus rajono savivaldybės </w:t>
      </w:r>
      <w:r w:rsidR="00EC1D61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NEKILNOJAMOJO </w:t>
      </w:r>
      <w:r w:rsidRPr="00B4213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turto </w:t>
      </w:r>
      <w:r w:rsidR="00EC1D61" w:rsidRPr="00EC1D61">
        <w:rPr>
          <w:rFonts w:ascii="Times New Roman" w:hAnsi="Times New Roman" w:cs="Times New Roman"/>
          <w:b/>
          <w:bCs/>
          <w:caps/>
          <w:sz w:val="24"/>
          <w:szCs w:val="24"/>
        </w:rPr>
        <w:t>ir kitų nekilnojamųjų daiktų</w:t>
      </w:r>
      <w:r w:rsidR="00EC1D61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 w:rsidRPr="00B4213B">
        <w:rPr>
          <w:rFonts w:ascii="Times New Roman" w:hAnsi="Times New Roman" w:cs="Times New Roman"/>
          <w:b/>
          <w:bCs/>
          <w:caps/>
          <w:sz w:val="24"/>
          <w:szCs w:val="24"/>
        </w:rPr>
        <w:t>pirkimo–pardavimo sutartis</w:t>
      </w:r>
    </w:p>
    <w:p w14:paraId="40716A16" w14:textId="20722B2D" w:rsidR="00C7421B" w:rsidRPr="00B4213B" w:rsidRDefault="00C7421B" w:rsidP="00B4213B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nuo 2019-10-01</w:t>
      </w:r>
    </w:p>
    <w:p w14:paraId="20387DDA" w14:textId="77777777" w:rsidR="00B4213B" w:rsidRPr="00B4213B" w:rsidRDefault="00B4213B" w:rsidP="00B421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14875" w:type="dxa"/>
        <w:tblLook w:val="04A0" w:firstRow="1" w:lastRow="0" w:firstColumn="1" w:lastColumn="0" w:noHBand="0" w:noVBand="1"/>
      </w:tblPr>
      <w:tblGrid>
        <w:gridCol w:w="990"/>
        <w:gridCol w:w="7369"/>
        <w:gridCol w:w="1523"/>
        <w:gridCol w:w="1450"/>
        <w:gridCol w:w="1236"/>
        <w:gridCol w:w="2307"/>
      </w:tblGrid>
      <w:tr w:rsidR="00C65C89" w14:paraId="28FAC65F" w14:textId="2ACD0DEC" w:rsidTr="004149D7"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5A7B045F" w14:textId="5EAF9C17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7369" w:type="dxa"/>
            <w:shd w:val="clear" w:color="auto" w:fill="D9D9D9" w:themeFill="background1" w:themeFillShade="D9"/>
            <w:vAlign w:val="center"/>
          </w:tcPr>
          <w:p w14:paraId="3C63978A" w14:textId="6EC5AE27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Nekilnojamojo turto aprašymas</w:t>
            </w:r>
          </w:p>
        </w:tc>
        <w:tc>
          <w:tcPr>
            <w:tcW w:w="1523" w:type="dxa"/>
            <w:shd w:val="clear" w:color="auto" w:fill="D9D9D9" w:themeFill="background1" w:themeFillShade="D9"/>
            <w:vAlign w:val="center"/>
          </w:tcPr>
          <w:p w14:paraId="4CDA630B" w14:textId="0ADE378B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Sutarties šalys</w:t>
            </w:r>
          </w:p>
        </w:tc>
        <w:tc>
          <w:tcPr>
            <w:tcW w:w="1450" w:type="dxa"/>
            <w:shd w:val="clear" w:color="auto" w:fill="D9D9D9" w:themeFill="background1" w:themeFillShade="D9"/>
            <w:vAlign w:val="center"/>
          </w:tcPr>
          <w:p w14:paraId="7116891D" w14:textId="0E287708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utarties sudarymo ir galiojimo data</w:t>
            </w:r>
          </w:p>
        </w:tc>
        <w:tc>
          <w:tcPr>
            <w:tcW w:w="1236" w:type="dxa"/>
            <w:shd w:val="clear" w:color="auto" w:fill="D9D9D9" w:themeFill="background1" w:themeFillShade="D9"/>
            <w:vAlign w:val="center"/>
          </w:tcPr>
          <w:p w14:paraId="089721DD" w14:textId="15B94AB3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Sutarties kaina, Eur</w:t>
            </w:r>
          </w:p>
        </w:tc>
        <w:tc>
          <w:tcPr>
            <w:tcW w:w="2307" w:type="dxa"/>
            <w:shd w:val="clear" w:color="auto" w:fill="D9D9D9" w:themeFill="background1" w:themeFillShade="D9"/>
            <w:vAlign w:val="center"/>
          </w:tcPr>
          <w:p w14:paraId="179BE1F7" w14:textId="657D1A0B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Teisinis pagrindas, kuriuo vadovaujantis priimtas sprendimas dėl sutarties sudarymo</w:t>
            </w:r>
          </w:p>
        </w:tc>
      </w:tr>
      <w:tr w:rsidR="00C65C89" w14:paraId="62A552EA" w14:textId="5238824B" w:rsidTr="004149D7">
        <w:tc>
          <w:tcPr>
            <w:tcW w:w="990" w:type="dxa"/>
          </w:tcPr>
          <w:p w14:paraId="3798EEFF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0115873B" w14:textId="3C63E614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Dalis gaisrinės pastato (24/100 dalys (plotine išraiška 5169/21544 dalys),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tų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patalpų indeksai nuo 2-1 iki 2-6, unikalus Nr. 3398-6003-9010, paskirtis – specialioji,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tas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plotas 51,69 kv. m, pastatas iš plytų mūro, 1 aukšto, pastatytas 1986 m., pažymėjimas plane 1G1p) ir 68,50 kv. m rūsio patalpų (patalpų indeksai nuo R-1 iki R-4) ir jam priskirtos 413/1720 dalys (0,0413 ha) žemės sklypo (unikalus Nr. 4400-2020-9663, kadastro Nr. 3303/0001:229), esančios Margirio g. 17, Butrimonių mstl., Butrimonių sen., Alytaus r. sav.</w:t>
            </w:r>
          </w:p>
        </w:tc>
        <w:tc>
          <w:tcPr>
            <w:tcW w:w="1523" w:type="dxa"/>
          </w:tcPr>
          <w:p w14:paraId="5C315983" w14:textId="72C7594D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R. A.</w:t>
            </w:r>
          </w:p>
        </w:tc>
        <w:tc>
          <w:tcPr>
            <w:tcW w:w="1450" w:type="dxa"/>
          </w:tcPr>
          <w:p w14:paraId="6C43D423" w14:textId="0570D98A" w:rsidR="00C65C89" w:rsidRDefault="002B55A2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2019-11-13</w:t>
            </w:r>
          </w:p>
        </w:tc>
        <w:tc>
          <w:tcPr>
            <w:tcW w:w="1236" w:type="dxa"/>
          </w:tcPr>
          <w:p w14:paraId="012E2746" w14:textId="3B002950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  <w:tc>
          <w:tcPr>
            <w:tcW w:w="2307" w:type="dxa"/>
          </w:tcPr>
          <w:p w14:paraId="5EC02AE0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2019-10-03 </w:t>
            </w:r>
          </w:p>
          <w:p w14:paraId="5CEB4E9C" w14:textId="5E46D758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3DE4F709" w14:textId="4A33AEEE" w:rsidTr="004149D7">
        <w:tc>
          <w:tcPr>
            <w:tcW w:w="990" w:type="dxa"/>
          </w:tcPr>
          <w:p w14:paraId="7B6AB478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479A669D" w14:textId="300C6603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Katilinės pastatas (unikalus Nr. 3398-7003-8018, paskirtis – negyvenamoji, bendras plotas 213,90 kv. m, pastatas iš plytų mūro, 1 aukšto, pastatytas 1987 m., rekonstruotas 1996 m., pažymėjimas plane 1H1p), kiti inžineriniai statiniai – kiemo statiniai (tvora, skysto kuro rezervuaras, kiemo aikštelė, unikalus Nr. 3398-7003-8029, paskirtis – kiti inžineriniai statiniai, pastatyti 1996 m.) ir jiems priskirtas 0,1999 ha žemės sklypas (unikalus Nr. 4400-0526-2288, kadastro Nr. 3303/0003:325), esantys Ateities g. 5, Butrimonių mstl., Butrimonių sen., Alytaus r. sav.</w:t>
            </w:r>
          </w:p>
        </w:tc>
        <w:tc>
          <w:tcPr>
            <w:tcW w:w="1523" w:type="dxa"/>
          </w:tcPr>
          <w:p w14:paraId="64D9D0D1" w14:textId="3EEF8BB2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 xml:space="preserve">Fizinis asmuo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V. J.</w:t>
            </w:r>
          </w:p>
        </w:tc>
        <w:tc>
          <w:tcPr>
            <w:tcW w:w="1450" w:type="dxa"/>
          </w:tcPr>
          <w:p w14:paraId="132CC73B" w14:textId="35566071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2019-10-21</w:t>
            </w:r>
          </w:p>
        </w:tc>
        <w:tc>
          <w:tcPr>
            <w:tcW w:w="1236" w:type="dxa"/>
          </w:tcPr>
          <w:p w14:paraId="37E3EC17" w14:textId="4F287FBC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9000,00</w:t>
            </w:r>
          </w:p>
        </w:tc>
        <w:tc>
          <w:tcPr>
            <w:tcW w:w="2307" w:type="dxa"/>
          </w:tcPr>
          <w:p w14:paraId="7B96C78B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2019-10-03 </w:t>
            </w:r>
          </w:p>
          <w:p w14:paraId="3BCACEC2" w14:textId="0D39C066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3CE86389" w14:textId="6E6AAA56" w:rsidTr="004149D7">
        <w:tc>
          <w:tcPr>
            <w:tcW w:w="990" w:type="dxa"/>
          </w:tcPr>
          <w:p w14:paraId="13E5F574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78062D2B" w14:textId="6DCD632F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Buvusios gaisrinės pastatas (unikalus Nr. 3397-9009-2029, paskirtis – specialioji, bendras plotas 70,66 kv. m, pastatas iš blokelių, 1 aukšto, pastatytas 1991 m., pažymėjimas plane 2O1b), dalis gyvenamojo namo (3417/10697 pastato, unikalus Nr. 3397-9009-2018, paskirtis – gyvenamoji (vieno buto pastatai),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tų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patalpų indeksai nuo 5-1 iki 5-5,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tas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plotas 34,17 kv. m, pastatas iš plytų mūro, 2 aukštų, pastatytas 1979 m., 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pažymėjimas plane 1A2p,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tos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patalpos yra 1 aukšte) ir jiems priskirta 579/981 dalis (0,0579 ha) žemės sklypo (unikalus Nr. 4400-5094-3158, kadastro Nr. 3325/0003:401), esantys Žiedo g. 1, Kumečių k., Miroslavo sen., Alytaus r. sav. </w:t>
            </w:r>
          </w:p>
        </w:tc>
        <w:tc>
          <w:tcPr>
            <w:tcW w:w="1523" w:type="dxa"/>
          </w:tcPr>
          <w:p w14:paraId="5CEE4997" w14:textId="512FD451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Fizinis asmuo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T. T.</w:t>
            </w:r>
          </w:p>
        </w:tc>
        <w:tc>
          <w:tcPr>
            <w:tcW w:w="1450" w:type="dxa"/>
          </w:tcPr>
          <w:p w14:paraId="3C89FBA6" w14:textId="5F2C0E56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2020-01-30</w:t>
            </w:r>
          </w:p>
        </w:tc>
        <w:tc>
          <w:tcPr>
            <w:tcW w:w="1236" w:type="dxa"/>
          </w:tcPr>
          <w:p w14:paraId="1487E853" w14:textId="277748CF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4270,00</w:t>
            </w:r>
          </w:p>
        </w:tc>
        <w:tc>
          <w:tcPr>
            <w:tcW w:w="2307" w:type="dxa"/>
          </w:tcPr>
          <w:p w14:paraId="4C45C9A8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2020-01-16 </w:t>
            </w:r>
          </w:p>
          <w:p w14:paraId="0D15987C" w14:textId="62720C11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6B63F479" w14:textId="10878E9D" w:rsidTr="004149D7">
        <w:tc>
          <w:tcPr>
            <w:tcW w:w="990" w:type="dxa"/>
          </w:tcPr>
          <w:p w14:paraId="3A3F5F21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2C313F18" w14:textId="072C20E7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Sandėlis (unikalus Nr. 3398-5015-9016, paskirtis – sandėliavimo, bendras plotas 676,05 kv. m, pastatas mūrinis, 1 aukšto, pastatytas 1985 m., pažymėjimas plane 1F1p) ir jam priskirtas 0,1796 ha žemės sklypas (unikalus Nr. 4400-5005-4954, kadastro Nr. 3365/0003:692), esantys </w:t>
            </w:r>
            <w:proofErr w:type="spellStart"/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Jackonių</w:t>
            </w:r>
            <w:proofErr w:type="spellEnd"/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k. 10, Krokialaukio sen., Alytaus r. sav.</w:t>
            </w:r>
          </w:p>
        </w:tc>
        <w:tc>
          <w:tcPr>
            <w:tcW w:w="1523" w:type="dxa"/>
          </w:tcPr>
          <w:p w14:paraId="6CDB9B3B" w14:textId="5E433044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Transvilkta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50" w:type="dxa"/>
          </w:tcPr>
          <w:p w14:paraId="3FDF2A3C" w14:textId="2E2FE4AD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2020-06-09</w:t>
            </w:r>
          </w:p>
        </w:tc>
        <w:tc>
          <w:tcPr>
            <w:tcW w:w="1236" w:type="dxa"/>
          </w:tcPr>
          <w:p w14:paraId="6F6406C0" w14:textId="020D12B8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8070,00</w:t>
            </w:r>
          </w:p>
        </w:tc>
        <w:tc>
          <w:tcPr>
            <w:tcW w:w="2307" w:type="dxa"/>
          </w:tcPr>
          <w:p w14:paraId="7DE106DC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2020-03-09 </w:t>
            </w:r>
          </w:p>
          <w:p w14:paraId="3B76CE0A" w14:textId="2C5617EF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2297A08A" w14:textId="57CB2787" w:rsidTr="004149D7">
        <w:tc>
          <w:tcPr>
            <w:tcW w:w="990" w:type="dxa"/>
          </w:tcPr>
          <w:p w14:paraId="74A6C88E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3D68E081" w14:textId="2BAFAA8D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Butas (buto Nr. 2, unikalus Nr. 3397-3005-9019:0001, paskirtis – gyvenamoji (butų), bendras plotas 50,41 kv. m, 3 kambarių, 1 aukšte, pastato, kuriame yra butas, unikalus Nr. 3397-3005-9019, pažymėjimas plane 1A1p, pastatytas 1973 m.), esantis Butrimonių g. 18-2, </w:t>
            </w:r>
            <w:proofErr w:type="spellStart"/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Eičiūnų</w:t>
            </w:r>
            <w:proofErr w:type="spellEnd"/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k., Butrimonių sen., Alytaus r. sav.</w:t>
            </w:r>
          </w:p>
        </w:tc>
        <w:tc>
          <w:tcPr>
            <w:tcW w:w="1523" w:type="dxa"/>
          </w:tcPr>
          <w:p w14:paraId="6D843B38" w14:textId="0130A48A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 xml:space="preserve">Fizinis asmuo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M. S.</w:t>
            </w:r>
          </w:p>
        </w:tc>
        <w:tc>
          <w:tcPr>
            <w:tcW w:w="1450" w:type="dxa"/>
          </w:tcPr>
          <w:p w14:paraId="04E0C95C" w14:textId="1EAE7EA4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2020-04-29</w:t>
            </w:r>
          </w:p>
        </w:tc>
        <w:tc>
          <w:tcPr>
            <w:tcW w:w="1236" w:type="dxa"/>
          </w:tcPr>
          <w:p w14:paraId="3E998532" w14:textId="5E2050E0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2307" w:type="dxa"/>
          </w:tcPr>
          <w:p w14:paraId="3CED1FC0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2020-04-02 </w:t>
            </w:r>
          </w:p>
          <w:p w14:paraId="27B85457" w14:textId="3CD11A5C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455C76E6" w14:textId="65884F77" w:rsidTr="004149D7">
        <w:tc>
          <w:tcPr>
            <w:tcW w:w="990" w:type="dxa"/>
          </w:tcPr>
          <w:p w14:paraId="2DF68BA6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66583E03" w14:textId="18E68655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 xml:space="preserve">Administracinis pastatas (unikalus Nr. 1197-5005-9011, paskirtis – administracinė, bendras plotas 2070,27 kv. m, pastatas iš plytų mūro, 4 aukštų, pastatytas 1975 m., pažymėjimas plane 1B4p), inžineriniai tinklai: fekalinės kanalizacijos tinklai (unikalus Nr. 4400-0772-1134, paskirtis – nuotekų šalinimo tinklų, L=791,00 m, įrengti 1977 m.), lietaus kanalizacijos tinklai (unikalus Nr. 4400-0772-1222, paskirtis – nuotekų šalinimo tinklų, L=886,80 m, įrengti 1977 m.), vandentiekio tinklai (unikalus Nr. 4400-0772-1373, paskirtis – vandentiekio tinklų, L=249,30 m, įrengti 1977 m.) ir asfalto aikštelė (unikalus Nr. 1197-5005-9077, paskirtis – kiti inžineriniai statiniai, plotas 283,00 kv. m, įrengta 1977 m., pažymėjimas plane b1) ir jiems priskirtas 0,4446 ha žemės sklypas (unikalus Nr. 4400-1024-9099, kadastro Nr. 1101/0024:1381), esantys Santaikos g. 30, Alytaus m. </w:t>
            </w:r>
          </w:p>
        </w:tc>
        <w:tc>
          <w:tcPr>
            <w:tcW w:w="1523" w:type="dxa"/>
          </w:tcPr>
          <w:p w14:paraId="6E6A9E80" w14:textId="6B45C5D3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„Skonio era“</w:t>
            </w:r>
          </w:p>
        </w:tc>
        <w:tc>
          <w:tcPr>
            <w:tcW w:w="1450" w:type="dxa"/>
          </w:tcPr>
          <w:p w14:paraId="0B4F87E5" w14:textId="3502316C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2020-12-10</w:t>
            </w:r>
          </w:p>
        </w:tc>
        <w:tc>
          <w:tcPr>
            <w:tcW w:w="1236" w:type="dxa"/>
          </w:tcPr>
          <w:p w14:paraId="051D052E" w14:textId="7B874FAF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189000,00</w:t>
            </w:r>
          </w:p>
        </w:tc>
        <w:tc>
          <w:tcPr>
            <w:tcW w:w="2307" w:type="dxa"/>
          </w:tcPr>
          <w:p w14:paraId="2F2B9E2C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2020-11-12 </w:t>
            </w:r>
          </w:p>
          <w:p w14:paraId="395D7B79" w14:textId="6FE7EAE7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FF2D02" w14:paraId="3500768F" w14:textId="77777777" w:rsidTr="004149D7">
        <w:tc>
          <w:tcPr>
            <w:tcW w:w="990" w:type="dxa"/>
          </w:tcPr>
          <w:p w14:paraId="3A182BFC" w14:textId="77777777" w:rsidR="00FF2D02" w:rsidRPr="00C65C89" w:rsidRDefault="00FF2D02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4C5C3A10" w14:textId="34B8E50D" w:rsidR="00FF2D02" w:rsidRPr="00C65C89" w:rsidRDefault="00FF2D02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 xml:space="preserve">Mokyklos pastatas (unikalus Nr. 3399-1012-3018, paskirtis – mokslo, bendras plotas 2096,17 kv. m, pastatas iš gelžbetonio plokščių, 2 aukštų, pastatytas 1991 m., pažymėjimas plane 1C2b), kiti inžineriniai statiniai, priklausantys pastatui unikalus Nr. 3399-1012-3018: vandentiekio bokštas (fiziškai pažeistas, unikalus Nr. 3399-1012-3029, paskirtis – kiti inžineriniai statiniai), kiemo aikštelė (unikalus Nr. 3399-1012-3034, paskirtis – kiti inžineriniai statiniai, iš asfalto, plotas 870,00 kv. m), </w:t>
            </w:r>
            <w:r w:rsidRPr="00FF2D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šaligatvis (unikalus Nr. 3399-1012-3048, paskirtis – kiti inžineriniai statiniai, iš betono trinkelių, plotas 412,00 kv. m) ir jiems priskirtas 1,1080 ha žemės sklypas (unikalus Nr. 4400-4905-3209, kadastro Nr. 3368/0010:413), esantys Mokyklos g. 4, </w:t>
            </w:r>
            <w:proofErr w:type="spellStart"/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Norgeliškių</w:t>
            </w:r>
            <w:proofErr w:type="spellEnd"/>
            <w:r w:rsidRPr="00FF2D02">
              <w:rPr>
                <w:rFonts w:ascii="Times New Roman" w:hAnsi="Times New Roman" w:cs="Times New Roman"/>
                <w:sz w:val="24"/>
                <w:szCs w:val="24"/>
              </w:rPr>
              <w:t xml:space="preserve"> k., Punios sen., Alytaus r. sav. </w:t>
            </w:r>
          </w:p>
        </w:tc>
        <w:tc>
          <w:tcPr>
            <w:tcW w:w="1523" w:type="dxa"/>
          </w:tcPr>
          <w:p w14:paraId="092C57A6" w14:textId="7BF60E7D" w:rsidR="00FF2D02" w:rsidRDefault="00FF2D02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Rolginta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50" w:type="dxa"/>
          </w:tcPr>
          <w:p w14:paraId="052B3AFF" w14:textId="6340D12C" w:rsidR="00FF2D02" w:rsidRDefault="00FF2D02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2021-01-20</w:t>
            </w:r>
          </w:p>
        </w:tc>
        <w:tc>
          <w:tcPr>
            <w:tcW w:w="1236" w:type="dxa"/>
          </w:tcPr>
          <w:p w14:paraId="66830B3F" w14:textId="51D97E36" w:rsidR="00FF2D02" w:rsidRDefault="00E74CDB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61000,00</w:t>
            </w:r>
          </w:p>
        </w:tc>
        <w:tc>
          <w:tcPr>
            <w:tcW w:w="2307" w:type="dxa"/>
          </w:tcPr>
          <w:p w14:paraId="7042033F" w14:textId="656C1C45" w:rsidR="00E74CDB" w:rsidRPr="00E74CDB" w:rsidRDefault="00E74CDB" w:rsidP="00E74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CDB">
              <w:rPr>
                <w:rFonts w:ascii="Times New Roman" w:hAnsi="Times New Roman" w:cs="Times New Roman"/>
                <w:sz w:val="24"/>
                <w:szCs w:val="24"/>
              </w:rPr>
              <w:t>2020-1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2-17</w:t>
            </w:r>
          </w:p>
          <w:p w14:paraId="4C535C15" w14:textId="2F836BD8" w:rsidR="00FF2D02" w:rsidRDefault="00E74CDB" w:rsidP="00E74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CDB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FF2D02" w14:paraId="7A932A91" w14:textId="77777777" w:rsidTr="004149D7">
        <w:tc>
          <w:tcPr>
            <w:tcW w:w="990" w:type="dxa"/>
          </w:tcPr>
          <w:p w14:paraId="15229BA3" w14:textId="77777777" w:rsidR="00FF2D02" w:rsidRPr="00C65C89" w:rsidRDefault="00FF2D02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6BB97B4D" w14:textId="4C1F08AC" w:rsidR="00FF2D02" w:rsidRPr="00FF2D02" w:rsidRDefault="00FF2D02" w:rsidP="00FF2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Butas (buto Nr. 2, unikalus Nr. 3394-0006-1012:0002, paskirtis – gyvenamoji (butų), bendras plotas 41,68 kv. m, 2 kambarių, 1 aukšte, pastato, kuriame yra butas, unikalus Nr. 3394-0006-1012, pažymėjimas plane 1A1m, pastatytas 1940 m.), ½ ūkinio pastato (unikalus Nr. 3394-0006-1023, paskirtis – pagalbinio ūkio, užstatytas plotas 34,00 kv. m, pastatas iš plytų mūro, 1 aukšto, pastatytas 1961 m., pažymėjimas plane 2I1p) ir ½ ūkinio pastato (unikalus Nr. 3394-0006-1034, paskirtis – pagalbinio ūkio, užstatytas plotas 27,00 kv. m, pastatas iš plytų mūro, 1 aukšto, pastatytas 1989 m., pažymėjimas plane 3I1p) ir jiems priskirta 0,0365 ha dalis žemės sklypo (unikalus Nr. 4400-1050-3507, kadastro Nr. 3305/0001:157), išnuomojama, esantys Vytauto g. 54, Daugų m., Daugų sen., Alytaus r. sav.</w:t>
            </w:r>
          </w:p>
        </w:tc>
        <w:tc>
          <w:tcPr>
            <w:tcW w:w="1523" w:type="dxa"/>
          </w:tcPr>
          <w:p w14:paraId="45BC36ED" w14:textId="5D9C9E6D" w:rsidR="00FF2D02" w:rsidRDefault="00FF2D02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A. M.</w:t>
            </w:r>
          </w:p>
        </w:tc>
        <w:tc>
          <w:tcPr>
            <w:tcW w:w="1450" w:type="dxa"/>
          </w:tcPr>
          <w:p w14:paraId="609408F9" w14:textId="61FFFF16" w:rsidR="00FF2D02" w:rsidRDefault="00E74CDB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2021-02-05</w:t>
            </w:r>
          </w:p>
        </w:tc>
        <w:tc>
          <w:tcPr>
            <w:tcW w:w="1236" w:type="dxa"/>
          </w:tcPr>
          <w:p w14:paraId="2A29215C" w14:textId="5C76A3AC" w:rsidR="00FF2D02" w:rsidRDefault="00FF2D02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5500,00</w:t>
            </w:r>
          </w:p>
        </w:tc>
        <w:tc>
          <w:tcPr>
            <w:tcW w:w="2307" w:type="dxa"/>
          </w:tcPr>
          <w:p w14:paraId="4E71E2C9" w14:textId="77777777" w:rsidR="00FF2D02" w:rsidRDefault="00FF2D02" w:rsidP="00FF2D02">
            <w:r>
              <w:rPr>
                <w:rFonts w:ascii="Times New Roman" w:hAnsi="Times New Roman" w:cs="Times New Roman"/>
                <w:sz w:val="24"/>
                <w:szCs w:val="24"/>
              </w:rPr>
              <w:t>2021-01-14</w:t>
            </w:r>
            <w:r>
              <w:t xml:space="preserve"> </w:t>
            </w:r>
          </w:p>
          <w:p w14:paraId="06F1854A" w14:textId="0216290B" w:rsidR="00FF2D02" w:rsidRDefault="00FF2D02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FF2D02" w14:paraId="5676D9F6" w14:textId="77777777" w:rsidTr="004149D7">
        <w:tc>
          <w:tcPr>
            <w:tcW w:w="990" w:type="dxa"/>
          </w:tcPr>
          <w:p w14:paraId="5B2131E5" w14:textId="77777777" w:rsidR="00FF2D02" w:rsidRPr="00C65C89" w:rsidRDefault="00FF2D02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2383FF9A" w14:textId="5CA5FFFB" w:rsidR="00FF2D02" w:rsidRPr="00C65C89" w:rsidRDefault="00FF2D02" w:rsidP="00FF2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Perpumpavimo stoties pastatas (unikalus Nr. 3397-9010-0019, paskirtis – negyvenamoji, bendras plotas 28,19 kv. m, pastatas plytų mūro, 1 aukšto, pastatytas 1979 m., pažymėjimas plane 1H1p) ir jam priskirtas 0,1575 ha žemės sklypas (unikalus Nr. 4400-5059-9663, kadastro Nr. 3338/0003:185), esantys Alyvų g. 1A, Miroslavo k., Miroslavo sen., Alytaus r. sav.</w:t>
            </w:r>
          </w:p>
        </w:tc>
        <w:tc>
          <w:tcPr>
            <w:tcW w:w="1523" w:type="dxa"/>
          </w:tcPr>
          <w:p w14:paraId="19F16F85" w14:textId="0DF7A10D" w:rsidR="00FF2D02" w:rsidRDefault="00FF2D02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G. N.</w:t>
            </w:r>
          </w:p>
        </w:tc>
        <w:tc>
          <w:tcPr>
            <w:tcW w:w="1450" w:type="dxa"/>
          </w:tcPr>
          <w:p w14:paraId="5E4FFA1C" w14:textId="19183E74" w:rsidR="00FF2D02" w:rsidRDefault="00E74CDB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2021-02-05</w:t>
            </w:r>
          </w:p>
        </w:tc>
        <w:tc>
          <w:tcPr>
            <w:tcW w:w="1236" w:type="dxa"/>
          </w:tcPr>
          <w:p w14:paraId="3D3AF83C" w14:textId="2C757E65" w:rsidR="00FF2D02" w:rsidRDefault="00FF2D02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2300,00</w:t>
            </w:r>
          </w:p>
        </w:tc>
        <w:tc>
          <w:tcPr>
            <w:tcW w:w="2307" w:type="dxa"/>
          </w:tcPr>
          <w:p w14:paraId="0FE0D344" w14:textId="77777777" w:rsidR="00FF2D02" w:rsidRDefault="00FF2D02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2021-01-21</w:t>
            </w:r>
          </w:p>
          <w:p w14:paraId="1A51FD80" w14:textId="7D891B14" w:rsidR="00FF2D02" w:rsidRDefault="00FF2D02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D268EA" w14:paraId="45588B3C" w14:textId="77777777" w:rsidTr="004149D7">
        <w:tc>
          <w:tcPr>
            <w:tcW w:w="990" w:type="dxa"/>
          </w:tcPr>
          <w:p w14:paraId="114E88CF" w14:textId="77777777" w:rsidR="00D268EA" w:rsidRPr="00C65C89" w:rsidRDefault="00D268EA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0CE31A16" w14:textId="4D63ECDE" w:rsidR="00D268EA" w:rsidRPr="00D268EA" w:rsidRDefault="00D268EA" w:rsidP="00FF2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8EA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 xml:space="preserve">Kultūros namų pastato dalis (32/100 dalys, unikalus Nr. 3396-2024-7010, paskirtis – kultūros, bendras plotas 542,38 kv. m, pastatas plytų mūro, 2 aukštų, statybos metai 1962 m., rekonstravimo metai 1986 m., pažymėjimas plane 1C2p) ir jam priskirta 0,0330 ha dalis žemės sklypo (unikalus Nr. 4400-5081-0160, kadastro Nr. 3375/0002:426), esantys Draugystės g. 2, </w:t>
            </w:r>
            <w:proofErr w:type="spellStart"/>
            <w:r w:rsidRPr="00D268EA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>Verebiejų</w:t>
            </w:r>
            <w:proofErr w:type="spellEnd"/>
            <w:r w:rsidRPr="00D268EA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 xml:space="preserve"> k., Simno sen., Alytaus r. sav. </w:t>
            </w:r>
          </w:p>
        </w:tc>
        <w:tc>
          <w:tcPr>
            <w:tcW w:w="1523" w:type="dxa"/>
          </w:tcPr>
          <w:p w14:paraId="7F6C69E6" w14:textId="2BF75700" w:rsidR="00D268EA" w:rsidRDefault="00D268E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S. Č.</w:t>
            </w:r>
          </w:p>
        </w:tc>
        <w:tc>
          <w:tcPr>
            <w:tcW w:w="1450" w:type="dxa"/>
          </w:tcPr>
          <w:p w14:paraId="7D278753" w14:textId="4AD1573E" w:rsidR="00D268EA" w:rsidRDefault="00D268E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2021-08-27</w:t>
            </w:r>
          </w:p>
        </w:tc>
        <w:tc>
          <w:tcPr>
            <w:tcW w:w="1236" w:type="dxa"/>
          </w:tcPr>
          <w:p w14:paraId="707F7535" w14:textId="0D82CCC7" w:rsidR="00D268EA" w:rsidRDefault="00D268E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272,00</w:t>
            </w:r>
          </w:p>
        </w:tc>
        <w:tc>
          <w:tcPr>
            <w:tcW w:w="2307" w:type="dxa"/>
          </w:tcPr>
          <w:p w14:paraId="6DF6B6BF" w14:textId="77777777" w:rsidR="00D268EA" w:rsidRDefault="00D268EA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2021-04-29</w:t>
            </w:r>
          </w:p>
          <w:p w14:paraId="64C06E68" w14:textId="573CC4F6" w:rsidR="00D268EA" w:rsidRDefault="00D268EA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0D1090" w14:paraId="013093F5" w14:textId="77777777" w:rsidTr="004149D7">
        <w:tc>
          <w:tcPr>
            <w:tcW w:w="990" w:type="dxa"/>
          </w:tcPr>
          <w:p w14:paraId="23E01DE2" w14:textId="71730A29" w:rsidR="000D1090" w:rsidRPr="00C65C89" w:rsidRDefault="000D1090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67E73B65" w14:textId="5CE40008" w:rsidR="000D1090" w:rsidRPr="00D268EA" w:rsidRDefault="000D1090" w:rsidP="00FF2D02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 xml:space="preserve">Mokyklos pastato dalis (unikalus Nr. 3398-2000-9014, paskirtis – mokslo, bendras plotas 511,10 kv. m, pastatas iš gelžbetonio plokščių, 1 aukšto, pastatytas 1982 m., pažymėjimas plane 1C1b, parduodamų patalpų indeksai nuo R-1 iki R-5, nuo 1-1 iki 1-21 ir 1-41, parduodamas plotas 299,67 kv. m,  ir jam priskirta 0,3829 ha žemės sklypo dalis (unikalus Nr. </w:t>
            </w:r>
            <w:r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lastRenderedPageBreak/>
              <w:t>3310-0003-0171, kadastro Nr. 3310/0003:171), esantys Mokyklos g. 2, Genių k., Alytaus r. sav.</w:t>
            </w:r>
          </w:p>
        </w:tc>
        <w:tc>
          <w:tcPr>
            <w:tcW w:w="1523" w:type="dxa"/>
          </w:tcPr>
          <w:p w14:paraId="2CDE844C" w14:textId="71FD7060" w:rsidR="000D1090" w:rsidRDefault="000D109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Fizinis asmuo S. K.</w:t>
            </w:r>
          </w:p>
        </w:tc>
        <w:tc>
          <w:tcPr>
            <w:tcW w:w="1450" w:type="dxa"/>
          </w:tcPr>
          <w:p w14:paraId="6F86174C" w14:textId="6E4BB7B3" w:rsidR="000D1090" w:rsidRDefault="00817565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2022-03-23</w:t>
            </w:r>
          </w:p>
        </w:tc>
        <w:tc>
          <w:tcPr>
            <w:tcW w:w="1236" w:type="dxa"/>
          </w:tcPr>
          <w:p w14:paraId="0638A796" w14:textId="61E5EBA3" w:rsidR="000D1090" w:rsidRDefault="00817565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10000,00</w:t>
            </w:r>
          </w:p>
        </w:tc>
        <w:tc>
          <w:tcPr>
            <w:tcW w:w="2307" w:type="dxa"/>
          </w:tcPr>
          <w:p w14:paraId="69D3355A" w14:textId="77777777" w:rsidR="000D1090" w:rsidRDefault="00817565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2022-02-24</w:t>
            </w:r>
          </w:p>
          <w:p w14:paraId="4681EB66" w14:textId="625B4153" w:rsidR="00817565" w:rsidRDefault="00817565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47475A" w14:paraId="76CF21C0" w14:textId="77777777" w:rsidTr="004149D7">
        <w:tc>
          <w:tcPr>
            <w:tcW w:w="990" w:type="dxa"/>
          </w:tcPr>
          <w:p w14:paraId="119FF8C0" w14:textId="77777777" w:rsidR="0047475A" w:rsidRPr="00C65C89" w:rsidRDefault="0047475A" w:rsidP="0047475A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4116A442" w14:textId="771319A4" w:rsidR="0047475A" w:rsidRDefault="0047475A" w:rsidP="0047475A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 xml:space="preserve">Mokyklos pastatas (unikalus Nr. 3397-6002-5010, paskirtis – mokslo, bendras plotas 549,68 kv. m, pastatas plytinis, 1 aukšto, statybos metai 1976 m., rekonstravimo pabaigos metai 2001 m., žymėjimas plane 1C1p, šildymas – vietinis centrinis šildymas, nuotekų šalinimas – komunalinis nuotekų šalinimas, vandentiekis – komunalinis vandentiekis) ir jam priskirtas 0,5024 ha žemės sklypas (unikalus Nr. 3328-0002-0119, kadastro Nr. 3328/0002:119), esantys Akacijų g. 3, Luksnėnų k., Alytaus r. sav. </w:t>
            </w:r>
          </w:p>
        </w:tc>
        <w:tc>
          <w:tcPr>
            <w:tcW w:w="1523" w:type="dxa"/>
          </w:tcPr>
          <w:p w14:paraId="1CA84EE5" w14:textId="5927C581" w:rsidR="0047475A" w:rsidRDefault="0047475A" w:rsidP="0047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I. V.</w:t>
            </w:r>
          </w:p>
        </w:tc>
        <w:tc>
          <w:tcPr>
            <w:tcW w:w="1450" w:type="dxa"/>
          </w:tcPr>
          <w:p w14:paraId="7FE775A3" w14:textId="090645BC" w:rsidR="0047475A" w:rsidRDefault="00D85F8C" w:rsidP="0047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2022-04-07</w:t>
            </w:r>
            <w:bookmarkStart w:id="0" w:name="_GoBack"/>
            <w:bookmarkEnd w:id="0"/>
          </w:p>
        </w:tc>
        <w:tc>
          <w:tcPr>
            <w:tcW w:w="1236" w:type="dxa"/>
          </w:tcPr>
          <w:p w14:paraId="6D98F53C" w14:textId="46B87933" w:rsidR="0047475A" w:rsidRDefault="0047475A" w:rsidP="0047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60600,00</w:t>
            </w:r>
          </w:p>
        </w:tc>
        <w:tc>
          <w:tcPr>
            <w:tcW w:w="2307" w:type="dxa"/>
          </w:tcPr>
          <w:p w14:paraId="2E0E8294" w14:textId="77777777" w:rsidR="0047475A" w:rsidRDefault="0047475A" w:rsidP="00474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2022-03-17</w:t>
            </w:r>
          </w:p>
          <w:p w14:paraId="2004E4ED" w14:textId="7DB43490" w:rsidR="0047475A" w:rsidRDefault="0047475A" w:rsidP="00474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47475A" w14:paraId="52158274" w14:textId="77777777" w:rsidTr="004149D7">
        <w:tc>
          <w:tcPr>
            <w:tcW w:w="990" w:type="dxa"/>
          </w:tcPr>
          <w:p w14:paraId="5481CDFC" w14:textId="77777777" w:rsidR="0047475A" w:rsidRPr="00C65C89" w:rsidRDefault="0047475A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12C81C29" w14:textId="1FA116F6" w:rsidR="0047475A" w:rsidRDefault="0047475A" w:rsidP="00FF2D02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>Felčerio punkto pastatas (unikalus Nr. 3398-9008-6014, paskirtis – gydymo, bendras plotas 148,31 kv. m, pastatas plytinis, 1 aukšto, statybos metai 1989 m., žymėjimas plane 1D1p, šildymas – vietinis centrinis šildymas, nuotekų šalinimas – vietinis nuotekų šalinimas, vandentiekis – nėra, pastato (jo dalies) energinio naudingumo klasė – F), kanalizacijos šulinys (kiti inžineriniai statiniai), unikalus Nr. 3398-9008-6025, statybos metai 1989 m.) ir jiems priskirtas 0,1216 ha žemės sklypas (unikalus Nr. 4400-5599-0231, kadastro Nr. 3340/0004:358), esantys Balninkų g. 15, Balninkų k., Nemunaičio sen., Alytaus r. sav.</w:t>
            </w:r>
          </w:p>
        </w:tc>
        <w:tc>
          <w:tcPr>
            <w:tcW w:w="1523" w:type="dxa"/>
          </w:tcPr>
          <w:p w14:paraId="21ECFBAE" w14:textId="7D71B946" w:rsidR="0047475A" w:rsidRDefault="0047475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M. B.</w:t>
            </w:r>
          </w:p>
        </w:tc>
        <w:tc>
          <w:tcPr>
            <w:tcW w:w="1450" w:type="dxa"/>
          </w:tcPr>
          <w:p w14:paraId="1B801130" w14:textId="096E1CCE" w:rsidR="0047475A" w:rsidRDefault="00D85F8C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2022-07-25</w:t>
            </w:r>
          </w:p>
        </w:tc>
        <w:tc>
          <w:tcPr>
            <w:tcW w:w="1236" w:type="dxa"/>
          </w:tcPr>
          <w:p w14:paraId="1B202326" w14:textId="1DBF6932" w:rsidR="0047475A" w:rsidRDefault="0047475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21728,00</w:t>
            </w:r>
          </w:p>
        </w:tc>
        <w:tc>
          <w:tcPr>
            <w:tcW w:w="2307" w:type="dxa"/>
          </w:tcPr>
          <w:p w14:paraId="01FAA2EE" w14:textId="77777777" w:rsidR="0047475A" w:rsidRDefault="0047475A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2022-07-14 </w:t>
            </w:r>
          </w:p>
          <w:p w14:paraId="3AF131EF" w14:textId="6F96D327" w:rsidR="0047475A" w:rsidRDefault="0047475A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</w:tbl>
    <w:p w14:paraId="418F94B6" w14:textId="0749237C" w:rsidR="00853841" w:rsidRPr="00853841" w:rsidRDefault="00853841">
      <w:pPr>
        <w:rPr>
          <w:rFonts w:ascii="Times New Roman" w:hAnsi="Times New Roman" w:cs="Times New Roman"/>
          <w:sz w:val="24"/>
          <w:szCs w:val="24"/>
        </w:rPr>
      </w:pPr>
    </w:p>
    <w:sectPr w:rsidR="00853841" w:rsidRPr="00853841" w:rsidSect="005559F9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2E622A"/>
    <w:multiLevelType w:val="hybridMultilevel"/>
    <w:tmpl w:val="4D681B8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841"/>
    <w:rsid w:val="000D1090"/>
    <w:rsid w:val="00265EE1"/>
    <w:rsid w:val="002B55A2"/>
    <w:rsid w:val="002E6D55"/>
    <w:rsid w:val="004149D7"/>
    <w:rsid w:val="0047475A"/>
    <w:rsid w:val="00533371"/>
    <w:rsid w:val="005559F9"/>
    <w:rsid w:val="00640771"/>
    <w:rsid w:val="00817565"/>
    <w:rsid w:val="00853841"/>
    <w:rsid w:val="00A41488"/>
    <w:rsid w:val="00B4213B"/>
    <w:rsid w:val="00C65C89"/>
    <w:rsid w:val="00C7421B"/>
    <w:rsid w:val="00D268EA"/>
    <w:rsid w:val="00D85F8C"/>
    <w:rsid w:val="00E74CDB"/>
    <w:rsid w:val="00EC1D61"/>
    <w:rsid w:val="00FF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39E60"/>
  <w15:chartTrackingRefBased/>
  <w15:docId w15:val="{0428D255-7D2C-498C-BFCC-E375150D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53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C65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5553</Words>
  <Characters>3166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Tomas Savukas</cp:lastModifiedBy>
  <cp:revision>2</cp:revision>
  <dcterms:created xsi:type="dcterms:W3CDTF">2023-01-25T08:52:00Z</dcterms:created>
  <dcterms:modified xsi:type="dcterms:W3CDTF">2023-01-25T08:52:00Z</dcterms:modified>
</cp:coreProperties>
</file>